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7D33" w14:textId="41B8E148" w:rsidR="002C1AE8" w:rsidRPr="007D28BA" w:rsidRDefault="001A3142" w:rsidP="00AF0A5A">
      <w:pPr>
        <w:pStyle w:val="Heading1"/>
        <w:rPr>
          <w:sz w:val="32"/>
        </w:rPr>
      </w:pPr>
      <w:r>
        <w:rPr>
          <w:sz w:val="32"/>
        </w:rPr>
        <w:t xml:space="preserve">Introduction to </w:t>
      </w:r>
      <w:r w:rsidR="008E7618" w:rsidRPr="007D28BA">
        <w:rPr>
          <w:sz w:val="32"/>
        </w:rPr>
        <w:t>Data Science</w:t>
      </w:r>
      <w:r w:rsidR="00AE3D8C">
        <w:rPr>
          <w:sz w:val="32"/>
        </w:rPr>
        <w:t xml:space="preserve"> with Excel</w:t>
      </w:r>
      <w:r w:rsidR="00E26FB1" w:rsidRPr="007D28BA">
        <w:rPr>
          <w:sz w:val="32"/>
        </w:rPr>
        <w:t xml:space="preserve"> SCQF 4</w:t>
      </w:r>
    </w:p>
    <w:p w14:paraId="39E5D29D" w14:textId="0B8A4483" w:rsidR="002C1AE8" w:rsidRPr="007D28BA" w:rsidRDefault="00FC08BE" w:rsidP="000C5111">
      <w:pPr>
        <w:rPr>
          <w:sz w:val="22"/>
          <w:szCs w:val="22"/>
          <w:lang w:eastAsia="en-GB"/>
        </w:rPr>
      </w:pPr>
      <w:r w:rsidRPr="007D28BA">
        <w:rPr>
          <w:sz w:val="22"/>
          <w:szCs w:val="22"/>
          <w:lang w:eastAsia="en-GB"/>
        </w:rPr>
        <w:t xml:space="preserve">Access Data </w:t>
      </w:r>
      <w:r w:rsidR="00CB3E26" w:rsidRPr="007D28BA">
        <w:rPr>
          <w:sz w:val="22"/>
          <w:szCs w:val="22"/>
          <w:lang w:eastAsia="en-GB"/>
        </w:rPr>
        <w:t xml:space="preserve">and </w:t>
      </w:r>
      <w:r w:rsidR="002C1AE8" w:rsidRPr="007D28BA">
        <w:rPr>
          <w:sz w:val="22"/>
          <w:szCs w:val="22"/>
          <w:lang w:eastAsia="en-GB"/>
        </w:rPr>
        <w:t>Edinburgh College h</w:t>
      </w:r>
      <w:r w:rsidR="00CA3DF1" w:rsidRPr="007D28BA">
        <w:rPr>
          <w:sz w:val="22"/>
          <w:szCs w:val="22"/>
          <w:lang w:eastAsia="en-GB"/>
        </w:rPr>
        <w:t>ave</w:t>
      </w:r>
      <w:r w:rsidR="002C1AE8" w:rsidRPr="007D28BA">
        <w:rPr>
          <w:sz w:val="22"/>
          <w:szCs w:val="22"/>
          <w:lang w:eastAsia="en-GB"/>
        </w:rPr>
        <w:t xml:space="preserve"> launched </w:t>
      </w:r>
      <w:r w:rsidR="00AE3D8C">
        <w:rPr>
          <w:sz w:val="22"/>
          <w:szCs w:val="22"/>
          <w:lang w:eastAsia="en-GB"/>
        </w:rPr>
        <w:t>this</w:t>
      </w:r>
      <w:r w:rsidR="003C2868" w:rsidRPr="007D28BA">
        <w:rPr>
          <w:sz w:val="22"/>
          <w:szCs w:val="22"/>
          <w:lang w:eastAsia="en-GB"/>
        </w:rPr>
        <w:t xml:space="preserve"> course to help to</w:t>
      </w:r>
      <w:r w:rsidR="00CB3E26" w:rsidRPr="007D28BA">
        <w:rPr>
          <w:sz w:val="22"/>
          <w:szCs w:val="22"/>
          <w:lang w:eastAsia="en-GB"/>
        </w:rPr>
        <w:t xml:space="preserve"> </w:t>
      </w:r>
      <w:r w:rsidR="002C1AE8" w:rsidRPr="007D28BA">
        <w:rPr>
          <w:sz w:val="22"/>
          <w:szCs w:val="22"/>
          <w:lang w:eastAsia="en-GB"/>
        </w:rPr>
        <w:t>equip attendees with vital skills that</w:t>
      </w:r>
      <w:r w:rsidR="0020198C" w:rsidRPr="007D28BA">
        <w:rPr>
          <w:sz w:val="22"/>
          <w:szCs w:val="22"/>
          <w:lang w:eastAsia="en-GB"/>
        </w:rPr>
        <w:t xml:space="preserve"> are</w:t>
      </w:r>
      <w:r w:rsidR="003C2868" w:rsidRPr="007D28BA">
        <w:rPr>
          <w:sz w:val="22"/>
          <w:szCs w:val="22"/>
          <w:lang w:eastAsia="en-GB"/>
        </w:rPr>
        <w:t xml:space="preserve"> becoming increasingly</w:t>
      </w:r>
      <w:r w:rsidR="002C1AE8" w:rsidRPr="007D28BA">
        <w:rPr>
          <w:sz w:val="22"/>
          <w:szCs w:val="22"/>
          <w:lang w:eastAsia="en-GB"/>
        </w:rPr>
        <w:t xml:space="preserve"> in demand with employers</w:t>
      </w:r>
      <w:r w:rsidR="003C2868" w:rsidRPr="007D28BA">
        <w:rPr>
          <w:sz w:val="22"/>
          <w:szCs w:val="22"/>
          <w:lang w:eastAsia="en-GB"/>
        </w:rPr>
        <w:t>, in education, and as a</w:t>
      </w:r>
      <w:r w:rsidR="006A2E73" w:rsidRPr="007D28BA">
        <w:rPr>
          <w:sz w:val="22"/>
          <w:szCs w:val="22"/>
          <w:lang w:eastAsia="en-GB"/>
        </w:rPr>
        <w:t xml:space="preserve"> part of</w:t>
      </w:r>
      <w:r w:rsidR="003C2868" w:rsidRPr="007D28BA">
        <w:rPr>
          <w:sz w:val="22"/>
          <w:szCs w:val="22"/>
          <w:lang w:eastAsia="en-GB"/>
        </w:rPr>
        <w:t xml:space="preserve"> our everyday lives</w:t>
      </w:r>
      <w:r w:rsidR="006A2E73" w:rsidRPr="007D28BA">
        <w:rPr>
          <w:sz w:val="22"/>
          <w:szCs w:val="22"/>
          <w:lang w:eastAsia="en-GB"/>
        </w:rPr>
        <w:t>.</w:t>
      </w:r>
    </w:p>
    <w:p w14:paraId="40CD96A5" w14:textId="77777777" w:rsidR="002C1AE8" w:rsidRPr="007D28BA" w:rsidRDefault="002C1AE8" w:rsidP="00AF0A5A">
      <w:pPr>
        <w:pStyle w:val="Heading2"/>
        <w:rPr>
          <w:sz w:val="24"/>
          <w:szCs w:val="32"/>
        </w:rPr>
      </w:pPr>
      <w:r w:rsidRPr="007D28BA">
        <w:rPr>
          <w:sz w:val="24"/>
          <w:szCs w:val="32"/>
        </w:rPr>
        <w:t>What is Data Science?</w:t>
      </w:r>
    </w:p>
    <w:p w14:paraId="7923270C" w14:textId="75B27A0B" w:rsidR="0054604F" w:rsidRPr="007D28BA" w:rsidRDefault="0054604F" w:rsidP="0054604F">
      <w:pPr>
        <w:rPr>
          <w:sz w:val="22"/>
          <w:szCs w:val="22"/>
          <w:lang w:eastAsia="en-GB"/>
        </w:rPr>
      </w:pPr>
      <w:r w:rsidRPr="007D28BA">
        <w:rPr>
          <w:sz w:val="22"/>
          <w:szCs w:val="22"/>
          <w:lang w:eastAsia="en-GB"/>
        </w:rPr>
        <w:t>The field of Data Science combines digital and data skills, specific knowledge about a parti</w:t>
      </w:r>
      <w:r w:rsidR="008446BB" w:rsidRPr="007D28BA">
        <w:rPr>
          <w:sz w:val="22"/>
          <w:szCs w:val="22"/>
          <w:lang w:eastAsia="en-GB"/>
        </w:rPr>
        <w:t>cular topic or subject area, and</w:t>
      </w:r>
      <w:r w:rsidRPr="007D28BA">
        <w:rPr>
          <w:sz w:val="22"/>
          <w:szCs w:val="22"/>
          <w:lang w:eastAsia="en-GB"/>
        </w:rPr>
        <w:t xml:space="preserve"> numeracy skills to extract insights and knowledge from data. The ability to identify the problem to solve, the correct data to use, carry out the analysis and then implement the outcome requires the three abovementioned areas to be brought together.</w:t>
      </w:r>
    </w:p>
    <w:p w14:paraId="70358605" w14:textId="60BEBECD" w:rsidR="00DF7933" w:rsidRDefault="0054604F" w:rsidP="0054604F">
      <w:pPr>
        <w:rPr>
          <w:sz w:val="22"/>
          <w:szCs w:val="22"/>
        </w:rPr>
      </w:pPr>
      <w:r w:rsidRPr="007D28BA">
        <w:rPr>
          <w:sz w:val="22"/>
          <w:szCs w:val="22"/>
        </w:rPr>
        <w:t>Data Science is becoming an essential part of how we live, learn and work. It is all about how we turn those insights extracted from data into actions. Many people are keen to learn more and understand this topic, and more and more employers are seeking applicants with experience of Data Science. Using the knowledge and skills from this short course will help you to develop in your current or future job role.</w:t>
      </w:r>
    </w:p>
    <w:p w14:paraId="143C5567" w14:textId="5CABBA80" w:rsidR="00DF7933" w:rsidRPr="007D28BA" w:rsidRDefault="00DF7933" w:rsidP="00DF7933">
      <w:pPr>
        <w:pStyle w:val="Heading2"/>
        <w:rPr>
          <w:sz w:val="24"/>
          <w:szCs w:val="32"/>
        </w:rPr>
      </w:pPr>
      <w:r w:rsidRPr="007D28BA">
        <w:rPr>
          <w:sz w:val="24"/>
          <w:szCs w:val="32"/>
        </w:rPr>
        <w:t xml:space="preserve">What </w:t>
      </w:r>
      <w:r>
        <w:rPr>
          <w:sz w:val="24"/>
          <w:szCs w:val="32"/>
        </w:rPr>
        <w:t>will you learn</w:t>
      </w:r>
      <w:r w:rsidRPr="007D28BA">
        <w:rPr>
          <w:sz w:val="24"/>
          <w:szCs w:val="32"/>
        </w:rPr>
        <w:t>?</w:t>
      </w:r>
    </w:p>
    <w:p w14:paraId="39A1EE36" w14:textId="029465EA" w:rsidR="00DF7933" w:rsidRDefault="00D763E6" w:rsidP="0054604F">
      <w:pPr>
        <w:rPr>
          <w:sz w:val="22"/>
          <w:szCs w:val="22"/>
        </w:rPr>
      </w:pPr>
      <w:r>
        <w:rPr>
          <w:sz w:val="22"/>
          <w:szCs w:val="22"/>
        </w:rPr>
        <w:t>Topics</w:t>
      </w:r>
      <w:r w:rsidR="00DF7933">
        <w:rPr>
          <w:sz w:val="22"/>
          <w:szCs w:val="22"/>
        </w:rPr>
        <w:t xml:space="preserve"> covered in the academic year of 2024/2025</w:t>
      </w:r>
      <w:r>
        <w:rPr>
          <w:sz w:val="22"/>
          <w:szCs w:val="22"/>
        </w:rPr>
        <w:t xml:space="preserve"> included</w:t>
      </w:r>
      <w:r w:rsidR="00DF7933">
        <w:rPr>
          <w:sz w:val="22"/>
          <w:szCs w:val="22"/>
        </w:rPr>
        <w:t>:</w:t>
      </w:r>
    </w:p>
    <w:p w14:paraId="55A2F95B" w14:textId="1216703E" w:rsidR="00B66C7D" w:rsidRPr="00D763E6" w:rsidRDefault="00B66C7D" w:rsidP="00D763E6">
      <w:pPr>
        <w:pStyle w:val="ListParagraph"/>
        <w:numPr>
          <w:ilvl w:val="0"/>
          <w:numId w:val="10"/>
        </w:numPr>
        <w:rPr>
          <w:sz w:val="22"/>
          <w:szCs w:val="22"/>
        </w:rPr>
      </w:pPr>
      <w:r w:rsidRPr="00D763E6">
        <w:rPr>
          <w:sz w:val="22"/>
          <w:szCs w:val="22"/>
        </w:rPr>
        <w:t>Data Growth</w:t>
      </w:r>
    </w:p>
    <w:p w14:paraId="6686B26B" w14:textId="3200BE78" w:rsidR="00B66C7D" w:rsidRPr="00D763E6" w:rsidRDefault="00B66C7D" w:rsidP="00D763E6">
      <w:pPr>
        <w:pStyle w:val="ListParagraph"/>
        <w:numPr>
          <w:ilvl w:val="0"/>
          <w:numId w:val="10"/>
        </w:numPr>
        <w:rPr>
          <w:sz w:val="22"/>
          <w:szCs w:val="22"/>
        </w:rPr>
      </w:pPr>
      <w:r w:rsidRPr="00D763E6">
        <w:rPr>
          <w:sz w:val="22"/>
          <w:szCs w:val="22"/>
        </w:rPr>
        <w:t>Data Bias and the Data Science Life Cycle</w:t>
      </w:r>
    </w:p>
    <w:p w14:paraId="45E533B8" w14:textId="0A8C9F7A" w:rsidR="00B66C7D" w:rsidRPr="00D763E6" w:rsidRDefault="00B66C7D" w:rsidP="00D763E6">
      <w:pPr>
        <w:pStyle w:val="ListParagraph"/>
        <w:numPr>
          <w:ilvl w:val="0"/>
          <w:numId w:val="10"/>
        </w:numPr>
        <w:rPr>
          <w:sz w:val="22"/>
          <w:szCs w:val="22"/>
        </w:rPr>
      </w:pPr>
      <w:r w:rsidRPr="00D763E6">
        <w:rPr>
          <w:sz w:val="22"/>
          <w:szCs w:val="22"/>
        </w:rPr>
        <w:t>Excel for Data Science</w:t>
      </w:r>
    </w:p>
    <w:p w14:paraId="0997D618" w14:textId="7C14D380" w:rsidR="00B66C7D" w:rsidRPr="00D763E6" w:rsidRDefault="00B66C7D" w:rsidP="00D763E6">
      <w:pPr>
        <w:pStyle w:val="ListParagraph"/>
        <w:numPr>
          <w:ilvl w:val="0"/>
          <w:numId w:val="10"/>
        </w:numPr>
        <w:rPr>
          <w:sz w:val="22"/>
          <w:szCs w:val="22"/>
        </w:rPr>
      </w:pPr>
      <w:r w:rsidRPr="00D763E6">
        <w:rPr>
          <w:sz w:val="22"/>
          <w:szCs w:val="22"/>
        </w:rPr>
        <w:t>Practical Test – Data Project</w:t>
      </w:r>
    </w:p>
    <w:p w14:paraId="3BCDCBB1" w14:textId="118CC8E9" w:rsidR="00B66C7D" w:rsidRPr="00D763E6" w:rsidRDefault="00B66C7D" w:rsidP="00D763E6">
      <w:pPr>
        <w:pStyle w:val="ListParagraph"/>
        <w:numPr>
          <w:ilvl w:val="0"/>
          <w:numId w:val="10"/>
        </w:numPr>
        <w:rPr>
          <w:sz w:val="22"/>
          <w:szCs w:val="22"/>
        </w:rPr>
      </w:pPr>
      <w:r w:rsidRPr="00D763E6">
        <w:rPr>
          <w:sz w:val="22"/>
          <w:szCs w:val="22"/>
        </w:rPr>
        <w:t>Data Security</w:t>
      </w:r>
    </w:p>
    <w:p w14:paraId="58C5430E" w14:textId="64D30809" w:rsidR="00B66C7D" w:rsidRPr="00D763E6" w:rsidRDefault="00B66C7D" w:rsidP="00D763E6">
      <w:pPr>
        <w:pStyle w:val="ListParagraph"/>
        <w:numPr>
          <w:ilvl w:val="0"/>
          <w:numId w:val="10"/>
        </w:numPr>
        <w:rPr>
          <w:sz w:val="22"/>
          <w:szCs w:val="22"/>
        </w:rPr>
      </w:pPr>
      <w:r w:rsidRPr="00D763E6">
        <w:rPr>
          <w:sz w:val="22"/>
          <w:szCs w:val="22"/>
        </w:rPr>
        <w:t>Data subjects, data owners</w:t>
      </w:r>
    </w:p>
    <w:p w14:paraId="2AE82C56" w14:textId="3BB918C8" w:rsidR="00EA3394" w:rsidRPr="00D763E6" w:rsidRDefault="00EA3394" w:rsidP="0054604F">
      <w:pPr>
        <w:pStyle w:val="ListParagraph"/>
        <w:numPr>
          <w:ilvl w:val="0"/>
          <w:numId w:val="10"/>
        </w:numPr>
        <w:rPr>
          <w:sz w:val="22"/>
          <w:szCs w:val="22"/>
        </w:rPr>
      </w:pPr>
      <w:r w:rsidRPr="00D763E6">
        <w:rPr>
          <w:sz w:val="22"/>
          <w:szCs w:val="22"/>
        </w:rPr>
        <w:t>Contemporary Applications of Data Science</w:t>
      </w:r>
    </w:p>
    <w:p w14:paraId="0CC09E32" w14:textId="0DD83B6A" w:rsidR="00DF7933" w:rsidRPr="007D28BA" w:rsidRDefault="00EA3394" w:rsidP="0054604F">
      <w:pPr>
        <w:rPr>
          <w:sz w:val="22"/>
          <w:szCs w:val="22"/>
        </w:rPr>
      </w:pPr>
      <w:r w:rsidRPr="00D763E6">
        <w:rPr>
          <w:sz w:val="22"/>
          <w:szCs w:val="22"/>
        </w:rPr>
        <w:t>Note that the</w:t>
      </w:r>
      <w:r w:rsidR="00D763E6" w:rsidRPr="00D763E6">
        <w:rPr>
          <w:sz w:val="22"/>
          <w:szCs w:val="22"/>
        </w:rPr>
        <w:t xml:space="preserve"> exact</w:t>
      </w:r>
      <w:r w:rsidRPr="00D763E6">
        <w:rPr>
          <w:sz w:val="22"/>
          <w:szCs w:val="22"/>
        </w:rPr>
        <w:t xml:space="preserve"> topics might </w:t>
      </w:r>
      <w:r w:rsidR="00D763E6" w:rsidRPr="00D763E6">
        <w:rPr>
          <w:sz w:val="22"/>
          <w:szCs w:val="22"/>
        </w:rPr>
        <w:t>be updated</w:t>
      </w:r>
      <w:r w:rsidRPr="00D763E6">
        <w:rPr>
          <w:sz w:val="22"/>
          <w:szCs w:val="22"/>
        </w:rPr>
        <w:t xml:space="preserve"> in the upcoming academic year</w:t>
      </w:r>
      <w:r w:rsidR="00D763E6" w:rsidRPr="00D763E6">
        <w:rPr>
          <w:sz w:val="22"/>
          <w:szCs w:val="22"/>
        </w:rPr>
        <w:t>.</w:t>
      </w:r>
    </w:p>
    <w:p w14:paraId="0DA515A5" w14:textId="393DF1B3" w:rsidR="002C1AE8" w:rsidRPr="007D28BA" w:rsidRDefault="002C1AE8" w:rsidP="00AF0A5A">
      <w:pPr>
        <w:pStyle w:val="Heading2"/>
        <w:rPr>
          <w:sz w:val="24"/>
          <w:szCs w:val="32"/>
        </w:rPr>
      </w:pPr>
      <w:r w:rsidRPr="007D28BA">
        <w:rPr>
          <w:sz w:val="24"/>
          <w:szCs w:val="32"/>
        </w:rPr>
        <w:t>When</w:t>
      </w:r>
      <w:r w:rsidR="00D3057A" w:rsidRPr="007D28BA">
        <w:rPr>
          <w:sz w:val="24"/>
          <w:szCs w:val="32"/>
        </w:rPr>
        <w:t xml:space="preserve"> &amp; where</w:t>
      </w:r>
      <w:r w:rsidRPr="007D28BA">
        <w:rPr>
          <w:sz w:val="24"/>
          <w:szCs w:val="32"/>
        </w:rPr>
        <w:t xml:space="preserve"> </w:t>
      </w:r>
      <w:r w:rsidR="008B54EA" w:rsidRPr="007D28BA">
        <w:rPr>
          <w:sz w:val="24"/>
          <w:szCs w:val="32"/>
        </w:rPr>
        <w:t>will the course be delivered</w:t>
      </w:r>
      <w:r w:rsidRPr="007D28BA">
        <w:rPr>
          <w:sz w:val="24"/>
          <w:szCs w:val="32"/>
        </w:rPr>
        <w:t>?</w:t>
      </w:r>
    </w:p>
    <w:p w14:paraId="641849B8" w14:textId="147D43E5" w:rsidR="006A2E73" w:rsidRPr="007D28BA" w:rsidRDefault="008B54EA" w:rsidP="000C5111">
      <w:pPr>
        <w:rPr>
          <w:sz w:val="22"/>
          <w:szCs w:val="22"/>
          <w:lang w:eastAsia="en-GB"/>
        </w:rPr>
      </w:pPr>
      <w:r w:rsidRPr="007D28BA">
        <w:rPr>
          <w:sz w:val="22"/>
          <w:szCs w:val="22"/>
          <w:lang w:eastAsia="en-GB"/>
        </w:rPr>
        <w:t>The course will be delivered</w:t>
      </w:r>
      <w:r w:rsidR="003970DE">
        <w:rPr>
          <w:sz w:val="22"/>
          <w:szCs w:val="22"/>
          <w:lang w:eastAsia="en-GB"/>
        </w:rPr>
        <w:t xml:space="preserve"> from</w:t>
      </w:r>
      <w:r w:rsidRPr="007D28BA">
        <w:rPr>
          <w:sz w:val="22"/>
          <w:szCs w:val="22"/>
          <w:lang w:eastAsia="en-GB"/>
        </w:rPr>
        <w:t xml:space="preserve"> </w:t>
      </w:r>
      <w:r w:rsidR="00DF7933" w:rsidRPr="00C65BF0">
        <w:rPr>
          <w:b/>
          <w:bCs/>
          <w:sz w:val="22"/>
          <w:szCs w:val="22"/>
          <w:lang w:eastAsia="en-GB"/>
        </w:rPr>
        <w:t>2</w:t>
      </w:r>
      <w:r w:rsidR="00197812">
        <w:rPr>
          <w:b/>
          <w:bCs/>
          <w:sz w:val="22"/>
          <w:szCs w:val="22"/>
          <w:lang w:eastAsia="en-GB"/>
        </w:rPr>
        <w:t>1</w:t>
      </w:r>
      <w:r w:rsidR="00DF7933" w:rsidRPr="00C65BF0">
        <w:rPr>
          <w:b/>
          <w:bCs/>
          <w:sz w:val="22"/>
          <w:szCs w:val="22"/>
          <w:lang w:eastAsia="en-GB"/>
        </w:rPr>
        <w:t xml:space="preserve"> August</w:t>
      </w:r>
      <w:r w:rsidR="009A3005" w:rsidRPr="00C65BF0">
        <w:rPr>
          <w:b/>
          <w:bCs/>
          <w:sz w:val="22"/>
          <w:szCs w:val="22"/>
          <w:lang w:eastAsia="en-GB"/>
        </w:rPr>
        <w:t xml:space="preserve"> 202</w:t>
      </w:r>
      <w:r w:rsidR="00D43F72" w:rsidRPr="00C65BF0">
        <w:rPr>
          <w:b/>
          <w:bCs/>
          <w:sz w:val="22"/>
          <w:szCs w:val="22"/>
          <w:lang w:eastAsia="en-GB"/>
        </w:rPr>
        <w:t>5</w:t>
      </w:r>
      <w:r w:rsidRPr="00C65BF0">
        <w:rPr>
          <w:b/>
          <w:bCs/>
          <w:sz w:val="22"/>
          <w:szCs w:val="22"/>
          <w:lang w:eastAsia="en-GB"/>
        </w:rPr>
        <w:t xml:space="preserve"> </w:t>
      </w:r>
      <w:r w:rsidR="006A2392" w:rsidRPr="00C65BF0">
        <w:rPr>
          <w:b/>
          <w:bCs/>
          <w:sz w:val="22"/>
          <w:szCs w:val="22"/>
          <w:lang w:eastAsia="en-GB"/>
        </w:rPr>
        <w:t>to</w:t>
      </w:r>
      <w:r w:rsidRPr="00C65BF0">
        <w:rPr>
          <w:b/>
          <w:bCs/>
          <w:sz w:val="22"/>
          <w:szCs w:val="22"/>
          <w:lang w:eastAsia="en-GB"/>
        </w:rPr>
        <w:t xml:space="preserve"> </w:t>
      </w:r>
      <w:r w:rsidR="00D763E6">
        <w:rPr>
          <w:b/>
          <w:bCs/>
          <w:sz w:val="22"/>
          <w:szCs w:val="22"/>
          <w:lang w:eastAsia="en-GB"/>
        </w:rPr>
        <w:t>15</w:t>
      </w:r>
      <w:r w:rsidR="00DF7933" w:rsidRPr="00C65BF0">
        <w:rPr>
          <w:b/>
          <w:bCs/>
          <w:sz w:val="22"/>
          <w:szCs w:val="22"/>
          <w:lang w:eastAsia="en-GB"/>
        </w:rPr>
        <w:t xml:space="preserve"> January </w:t>
      </w:r>
      <w:r w:rsidRPr="00C65BF0">
        <w:rPr>
          <w:b/>
          <w:bCs/>
          <w:sz w:val="22"/>
          <w:szCs w:val="22"/>
          <w:lang w:eastAsia="en-GB"/>
        </w:rPr>
        <w:t>202</w:t>
      </w:r>
      <w:r w:rsidR="00C702D9" w:rsidRPr="00C65BF0">
        <w:rPr>
          <w:b/>
          <w:bCs/>
          <w:sz w:val="22"/>
          <w:szCs w:val="22"/>
          <w:lang w:eastAsia="en-GB"/>
        </w:rPr>
        <w:t>6</w:t>
      </w:r>
      <w:r w:rsidRPr="007D28BA">
        <w:rPr>
          <w:sz w:val="22"/>
          <w:szCs w:val="22"/>
          <w:lang w:eastAsia="en-GB"/>
        </w:rPr>
        <w:t xml:space="preserve"> (college holidays excluded</w:t>
      </w:r>
      <w:r w:rsidR="00A05C6D" w:rsidRPr="007D28BA">
        <w:rPr>
          <w:sz w:val="22"/>
          <w:szCs w:val="22"/>
          <w:lang w:eastAsia="en-GB"/>
        </w:rPr>
        <w:t xml:space="preserve"> – see the college calendar </w:t>
      </w:r>
      <w:hyperlink r:id="rId6" w:history="1">
        <w:r w:rsidR="00A05C6D" w:rsidRPr="007D28BA">
          <w:rPr>
            <w:rStyle w:val="Hyperlink"/>
            <w:sz w:val="22"/>
            <w:szCs w:val="22"/>
            <w:lang w:eastAsia="en-GB"/>
          </w:rPr>
          <w:t>here</w:t>
        </w:r>
      </w:hyperlink>
      <w:r w:rsidRPr="007D28BA">
        <w:rPr>
          <w:sz w:val="22"/>
          <w:szCs w:val="22"/>
          <w:lang w:eastAsia="en-GB"/>
        </w:rPr>
        <w:t>)</w:t>
      </w:r>
      <w:r w:rsidR="00AE3D8C">
        <w:rPr>
          <w:sz w:val="22"/>
          <w:szCs w:val="22"/>
          <w:lang w:eastAsia="en-GB"/>
        </w:rPr>
        <w:t>.</w:t>
      </w:r>
    </w:p>
    <w:p w14:paraId="0B71E28D" w14:textId="035BA408" w:rsidR="00D3057A" w:rsidRPr="00537046" w:rsidRDefault="00D3057A" w:rsidP="000C5111">
      <w:pPr>
        <w:rPr>
          <w:sz w:val="22"/>
          <w:szCs w:val="22"/>
        </w:rPr>
      </w:pPr>
      <w:r w:rsidRPr="007D28BA">
        <w:rPr>
          <w:sz w:val="22"/>
          <w:szCs w:val="22"/>
        </w:rPr>
        <w:t xml:space="preserve">The course will be delivered </w:t>
      </w:r>
      <w:r w:rsidR="00A05C6D" w:rsidRPr="007D28BA">
        <w:rPr>
          <w:sz w:val="22"/>
          <w:szCs w:val="22"/>
        </w:rPr>
        <w:t>at</w:t>
      </w:r>
      <w:r w:rsidRPr="007D28BA">
        <w:rPr>
          <w:sz w:val="22"/>
          <w:szCs w:val="22"/>
        </w:rPr>
        <w:t xml:space="preserve"> Access to Industry’s Cowgate Community College (156 Cowgate, EH1 1RP), on </w:t>
      </w:r>
      <w:r w:rsidR="00DF7933">
        <w:rPr>
          <w:b/>
          <w:sz w:val="22"/>
          <w:szCs w:val="22"/>
        </w:rPr>
        <w:t>Thursday</w:t>
      </w:r>
      <w:r w:rsidRPr="007D28BA">
        <w:rPr>
          <w:b/>
          <w:sz w:val="22"/>
          <w:szCs w:val="22"/>
        </w:rPr>
        <w:t>s from 9:30 am to 12:30 pm</w:t>
      </w:r>
      <w:r w:rsidR="00537046">
        <w:rPr>
          <w:sz w:val="22"/>
          <w:szCs w:val="22"/>
        </w:rPr>
        <w:t xml:space="preserve">. </w:t>
      </w:r>
      <w:r w:rsidR="00763C81">
        <w:rPr>
          <w:sz w:val="22"/>
          <w:szCs w:val="22"/>
        </w:rPr>
        <w:t xml:space="preserve">We </w:t>
      </w:r>
      <w:r w:rsidR="00763C81" w:rsidRPr="00D763E6">
        <w:rPr>
          <w:sz w:val="22"/>
          <w:szCs w:val="22"/>
        </w:rPr>
        <w:t>planned</w:t>
      </w:r>
      <w:r w:rsidR="00537046" w:rsidRPr="00D763E6">
        <w:rPr>
          <w:sz w:val="22"/>
          <w:szCs w:val="22"/>
        </w:rPr>
        <w:t xml:space="preserve"> 1</w:t>
      </w:r>
      <w:r w:rsidR="00D763E6" w:rsidRPr="00D763E6">
        <w:rPr>
          <w:sz w:val="22"/>
          <w:szCs w:val="22"/>
        </w:rPr>
        <w:t>3</w:t>
      </w:r>
      <w:r w:rsidR="00537046" w:rsidRPr="00D763E6">
        <w:rPr>
          <w:sz w:val="22"/>
          <w:szCs w:val="22"/>
        </w:rPr>
        <w:t xml:space="preserve"> tutored</w:t>
      </w:r>
      <w:r w:rsidR="00537046">
        <w:rPr>
          <w:sz w:val="22"/>
          <w:szCs w:val="22"/>
        </w:rPr>
        <w:t xml:space="preserve"> sessions, with the remainder of the semester to be used for self-directed work on any unfinished assignments.</w:t>
      </w:r>
    </w:p>
    <w:p w14:paraId="5A268E49" w14:textId="108F5573" w:rsidR="00234EDA" w:rsidRDefault="003970DE" w:rsidP="000C5111">
      <w:pPr>
        <w:rPr>
          <w:sz w:val="22"/>
          <w:szCs w:val="22"/>
        </w:rPr>
      </w:pPr>
      <w:r>
        <w:rPr>
          <w:sz w:val="22"/>
          <w:szCs w:val="22"/>
        </w:rPr>
        <w:t>Depending on individual skills and pace of work</w:t>
      </w:r>
      <w:r w:rsidR="00234EDA">
        <w:rPr>
          <w:sz w:val="22"/>
          <w:szCs w:val="22"/>
        </w:rPr>
        <w:t>, th</w:t>
      </w:r>
      <w:r w:rsidR="00537046">
        <w:rPr>
          <w:sz w:val="22"/>
          <w:szCs w:val="22"/>
        </w:rPr>
        <w:t>is</w:t>
      </w:r>
      <w:r w:rsidR="00234EDA">
        <w:rPr>
          <w:sz w:val="22"/>
          <w:szCs w:val="22"/>
        </w:rPr>
        <w:t xml:space="preserve"> course</w:t>
      </w:r>
      <w:r w:rsidR="00537046">
        <w:rPr>
          <w:sz w:val="22"/>
          <w:szCs w:val="22"/>
        </w:rPr>
        <w:t xml:space="preserve"> may</w:t>
      </w:r>
      <w:r w:rsidR="00234EDA">
        <w:rPr>
          <w:sz w:val="22"/>
          <w:szCs w:val="22"/>
        </w:rPr>
        <w:t xml:space="preserve"> </w:t>
      </w:r>
      <w:r w:rsidR="00EE127C">
        <w:rPr>
          <w:sz w:val="22"/>
          <w:szCs w:val="22"/>
        </w:rPr>
        <w:t xml:space="preserve">additionally </w:t>
      </w:r>
      <w:r w:rsidR="00234EDA">
        <w:rPr>
          <w:sz w:val="22"/>
          <w:szCs w:val="22"/>
        </w:rPr>
        <w:t xml:space="preserve">require up to 5 hours p/w </w:t>
      </w:r>
      <w:r w:rsidR="002616D1">
        <w:rPr>
          <w:sz w:val="22"/>
          <w:szCs w:val="22"/>
        </w:rPr>
        <w:t xml:space="preserve">of </w:t>
      </w:r>
      <w:r w:rsidR="00234EDA">
        <w:rPr>
          <w:sz w:val="22"/>
          <w:szCs w:val="22"/>
        </w:rPr>
        <w:t xml:space="preserve">self-directed </w:t>
      </w:r>
      <w:r w:rsidR="00072C70">
        <w:rPr>
          <w:sz w:val="22"/>
          <w:szCs w:val="22"/>
        </w:rPr>
        <w:t>study</w:t>
      </w:r>
      <w:r w:rsidR="002B210E">
        <w:rPr>
          <w:sz w:val="22"/>
          <w:szCs w:val="22"/>
        </w:rPr>
        <w:t>. This is</w:t>
      </w:r>
      <w:r w:rsidR="00234EDA">
        <w:rPr>
          <w:sz w:val="22"/>
          <w:szCs w:val="22"/>
        </w:rPr>
        <w:t xml:space="preserve"> to </w:t>
      </w:r>
      <w:r w:rsidR="002B210E">
        <w:rPr>
          <w:sz w:val="22"/>
          <w:szCs w:val="22"/>
        </w:rPr>
        <w:t xml:space="preserve">allow </w:t>
      </w:r>
      <w:r w:rsidR="009E308D">
        <w:rPr>
          <w:sz w:val="22"/>
          <w:szCs w:val="22"/>
        </w:rPr>
        <w:t>for the completion of</w:t>
      </w:r>
      <w:r w:rsidR="00234EDA">
        <w:rPr>
          <w:sz w:val="22"/>
          <w:szCs w:val="22"/>
        </w:rPr>
        <w:t xml:space="preserve"> </w:t>
      </w:r>
      <w:r w:rsidR="00537046">
        <w:rPr>
          <w:sz w:val="22"/>
          <w:szCs w:val="22"/>
        </w:rPr>
        <w:t xml:space="preserve">any </w:t>
      </w:r>
      <w:r w:rsidR="00234EDA">
        <w:rPr>
          <w:sz w:val="22"/>
          <w:szCs w:val="22"/>
        </w:rPr>
        <w:t>assignments</w:t>
      </w:r>
      <w:r w:rsidR="00537046">
        <w:rPr>
          <w:sz w:val="22"/>
          <w:szCs w:val="22"/>
        </w:rPr>
        <w:t xml:space="preserve"> unfinished during class hours</w:t>
      </w:r>
      <w:r w:rsidR="00F85062">
        <w:rPr>
          <w:sz w:val="22"/>
          <w:szCs w:val="22"/>
        </w:rPr>
        <w:t xml:space="preserve"> or other homework, as </w:t>
      </w:r>
      <w:r w:rsidR="00D959DA">
        <w:rPr>
          <w:sz w:val="22"/>
          <w:szCs w:val="22"/>
        </w:rPr>
        <w:t xml:space="preserve">and when </w:t>
      </w:r>
      <w:r w:rsidR="00F85062">
        <w:rPr>
          <w:sz w:val="22"/>
          <w:szCs w:val="22"/>
        </w:rPr>
        <w:t>assigned by the tutor.</w:t>
      </w:r>
    </w:p>
    <w:p w14:paraId="1BF76B26" w14:textId="78F1522D" w:rsidR="00072C70" w:rsidRDefault="00072C70" w:rsidP="000C5111">
      <w:pPr>
        <w:rPr>
          <w:sz w:val="22"/>
          <w:szCs w:val="22"/>
          <w:lang w:eastAsia="en-GB"/>
        </w:rPr>
      </w:pPr>
      <w:r w:rsidRPr="00072C70">
        <w:rPr>
          <w:sz w:val="22"/>
          <w:szCs w:val="22"/>
          <w:lang w:eastAsia="en-GB"/>
        </w:rPr>
        <w:t xml:space="preserve">Please note that </w:t>
      </w:r>
      <w:r w:rsidR="008E192F">
        <w:rPr>
          <w:sz w:val="22"/>
          <w:szCs w:val="22"/>
          <w:lang w:eastAsia="en-GB"/>
        </w:rPr>
        <w:t>the</w:t>
      </w:r>
      <w:r w:rsidRPr="00072C70">
        <w:rPr>
          <w:sz w:val="22"/>
          <w:szCs w:val="22"/>
          <w:lang w:eastAsia="en-GB"/>
        </w:rPr>
        <w:t xml:space="preserve"> delivery details (e.g. delivery day, timings, mode, or length) are subject to change in the event of any unforeseen circumstances.</w:t>
      </w:r>
    </w:p>
    <w:p w14:paraId="71467D8B" w14:textId="77777777" w:rsidR="00D763E6" w:rsidRPr="007D28BA" w:rsidRDefault="00D763E6" w:rsidP="000C5111">
      <w:pPr>
        <w:rPr>
          <w:sz w:val="22"/>
          <w:szCs w:val="22"/>
          <w:lang w:eastAsia="en-GB"/>
        </w:rPr>
      </w:pPr>
    </w:p>
    <w:p w14:paraId="4801F08B" w14:textId="77777777" w:rsidR="002C1AE8" w:rsidRPr="007D28BA" w:rsidRDefault="002C1AE8" w:rsidP="00AF0A5A">
      <w:pPr>
        <w:pStyle w:val="Heading2"/>
        <w:rPr>
          <w:sz w:val="24"/>
          <w:szCs w:val="32"/>
        </w:rPr>
      </w:pPr>
      <w:r w:rsidRPr="007D28BA">
        <w:rPr>
          <w:sz w:val="24"/>
          <w:szCs w:val="32"/>
        </w:rPr>
        <w:lastRenderedPageBreak/>
        <w:t>How is the course delivered?</w:t>
      </w:r>
    </w:p>
    <w:p w14:paraId="70FA9541" w14:textId="7BF5727B" w:rsidR="00B352C4" w:rsidRPr="007D28BA" w:rsidRDefault="0038621B" w:rsidP="000C5111">
      <w:pPr>
        <w:rPr>
          <w:sz w:val="22"/>
          <w:szCs w:val="22"/>
          <w:lang w:eastAsia="en-GB"/>
        </w:rPr>
      </w:pPr>
      <w:r w:rsidRPr="007D28BA">
        <w:rPr>
          <w:sz w:val="22"/>
          <w:szCs w:val="22"/>
          <w:lang w:eastAsia="en-GB"/>
        </w:rPr>
        <w:t>The course</w:t>
      </w:r>
      <w:r w:rsidR="00B352C4" w:rsidRPr="007D28BA">
        <w:rPr>
          <w:sz w:val="22"/>
          <w:szCs w:val="22"/>
          <w:lang w:eastAsia="en-GB"/>
        </w:rPr>
        <w:t xml:space="preserve"> will be delivered in person</w:t>
      </w:r>
      <w:r w:rsidR="00E26FB1" w:rsidRPr="007D28BA">
        <w:rPr>
          <w:sz w:val="22"/>
          <w:szCs w:val="22"/>
          <w:lang w:eastAsia="en-GB"/>
        </w:rPr>
        <w:t>.</w:t>
      </w:r>
    </w:p>
    <w:p w14:paraId="0D75DDE4" w14:textId="4C5B0682" w:rsidR="002C1AE8" w:rsidRPr="007D28BA" w:rsidRDefault="00A26D6D" w:rsidP="000C5111">
      <w:pPr>
        <w:rPr>
          <w:sz w:val="22"/>
          <w:szCs w:val="22"/>
          <w:lang w:eastAsia="en-GB"/>
        </w:rPr>
      </w:pPr>
      <w:r w:rsidRPr="007D28BA">
        <w:rPr>
          <w:sz w:val="22"/>
          <w:szCs w:val="22"/>
          <w:lang w:eastAsia="en-GB"/>
        </w:rPr>
        <w:t>The</w:t>
      </w:r>
      <w:r w:rsidR="0038621B" w:rsidRPr="007D28BA">
        <w:rPr>
          <w:sz w:val="22"/>
          <w:szCs w:val="22"/>
          <w:lang w:eastAsia="en-GB"/>
        </w:rPr>
        <w:t xml:space="preserve"> learning materials will</w:t>
      </w:r>
      <w:r w:rsidR="002C1AE8" w:rsidRPr="007D28BA">
        <w:rPr>
          <w:sz w:val="22"/>
          <w:szCs w:val="22"/>
          <w:lang w:eastAsia="en-GB"/>
        </w:rPr>
        <w:t xml:space="preserve"> be accessed through Moodle, Edinburgh College’s virtual learning environment at</w:t>
      </w:r>
      <w:r w:rsidR="008B54EA" w:rsidRPr="007D28BA">
        <w:rPr>
          <w:sz w:val="22"/>
          <w:szCs w:val="22"/>
          <w:lang w:eastAsia="en-GB"/>
        </w:rPr>
        <w:t xml:space="preserve"> </w:t>
      </w:r>
      <w:hyperlink r:id="rId7" w:history="1">
        <w:r w:rsidR="002C1AE8" w:rsidRPr="007D28BA">
          <w:rPr>
            <w:color w:val="0000FF"/>
            <w:sz w:val="22"/>
            <w:szCs w:val="22"/>
            <w:u w:val="single"/>
            <w:lang w:eastAsia="en-GB"/>
          </w:rPr>
          <w:t>moodle.edinburghcollege.ac.uk</w:t>
        </w:r>
      </w:hyperlink>
      <w:r w:rsidR="002C1AE8" w:rsidRPr="007D28BA">
        <w:rPr>
          <w:sz w:val="22"/>
          <w:szCs w:val="22"/>
          <w:lang w:eastAsia="en-GB"/>
        </w:rPr>
        <w:t>.</w:t>
      </w:r>
    </w:p>
    <w:p w14:paraId="6CBAA0E9" w14:textId="362D5574" w:rsidR="009A2404" w:rsidRDefault="002C1AE8" w:rsidP="00E26FB1">
      <w:pPr>
        <w:rPr>
          <w:sz w:val="22"/>
          <w:szCs w:val="22"/>
          <w:lang w:eastAsia="en-GB"/>
        </w:rPr>
      </w:pPr>
      <w:r w:rsidRPr="007D28BA">
        <w:rPr>
          <w:sz w:val="22"/>
          <w:szCs w:val="22"/>
          <w:lang w:eastAsia="en-GB"/>
        </w:rPr>
        <w:t xml:space="preserve">You </w:t>
      </w:r>
      <w:r w:rsidR="008B54EA" w:rsidRPr="007D28BA">
        <w:rPr>
          <w:sz w:val="22"/>
          <w:szCs w:val="22"/>
          <w:lang w:eastAsia="en-GB"/>
        </w:rPr>
        <w:t>will</w:t>
      </w:r>
      <w:r w:rsidRPr="007D28BA">
        <w:rPr>
          <w:sz w:val="22"/>
          <w:szCs w:val="22"/>
          <w:lang w:eastAsia="en-GB"/>
        </w:rPr>
        <w:t xml:space="preserve"> be able to sign in with your Edinburgh College student number once the course has started. The college also provides all stu</w:t>
      </w:r>
      <w:r w:rsidR="0038621B" w:rsidRPr="007D28BA">
        <w:rPr>
          <w:sz w:val="22"/>
          <w:szCs w:val="22"/>
          <w:lang w:eastAsia="en-GB"/>
        </w:rPr>
        <w:t>dents with access to Microsoft</w:t>
      </w:r>
      <w:r w:rsidR="00E20253" w:rsidRPr="007D28BA">
        <w:rPr>
          <w:sz w:val="22"/>
          <w:szCs w:val="22"/>
          <w:lang w:eastAsia="en-GB"/>
        </w:rPr>
        <w:t xml:space="preserve"> 365 –</w:t>
      </w:r>
      <w:r w:rsidRPr="007D28BA">
        <w:rPr>
          <w:sz w:val="22"/>
          <w:szCs w:val="22"/>
          <w:lang w:eastAsia="en-GB"/>
        </w:rPr>
        <w:t xml:space="preserve"> you can sign into Microsoft Office, Email and Teams at office.com with your Edinburgh College email address.</w:t>
      </w:r>
    </w:p>
    <w:p w14:paraId="694AE518" w14:textId="3D5B4B81" w:rsidR="007402F9" w:rsidRDefault="007402F9" w:rsidP="007402F9">
      <w:pPr>
        <w:rPr>
          <w:sz w:val="22"/>
          <w:szCs w:val="22"/>
          <w:lang w:eastAsia="en-GB"/>
        </w:rPr>
      </w:pPr>
      <w:r w:rsidRPr="007402F9">
        <w:rPr>
          <w:sz w:val="22"/>
          <w:szCs w:val="22"/>
          <w:lang w:eastAsia="en-GB"/>
        </w:rPr>
        <w:t xml:space="preserve">You </w:t>
      </w:r>
      <w:r>
        <w:rPr>
          <w:sz w:val="22"/>
          <w:szCs w:val="22"/>
          <w:lang w:eastAsia="en-GB"/>
        </w:rPr>
        <w:t>wi</w:t>
      </w:r>
      <w:r w:rsidRPr="007402F9">
        <w:rPr>
          <w:sz w:val="22"/>
          <w:szCs w:val="22"/>
          <w:lang w:eastAsia="en-GB"/>
        </w:rPr>
        <w:t>ll</w:t>
      </w:r>
      <w:r>
        <w:rPr>
          <w:sz w:val="22"/>
          <w:szCs w:val="22"/>
          <w:lang w:eastAsia="en-GB"/>
        </w:rPr>
        <w:t xml:space="preserve"> be submitting all</w:t>
      </w:r>
      <w:r w:rsidRPr="007402F9">
        <w:rPr>
          <w:sz w:val="22"/>
          <w:szCs w:val="22"/>
          <w:lang w:eastAsia="en-GB"/>
        </w:rPr>
        <w:t xml:space="preserve"> assignments via Moodle</w:t>
      </w:r>
      <w:r>
        <w:rPr>
          <w:sz w:val="22"/>
          <w:szCs w:val="22"/>
          <w:lang w:eastAsia="en-GB"/>
        </w:rPr>
        <w:t>,</w:t>
      </w:r>
      <w:r w:rsidRPr="007402F9">
        <w:rPr>
          <w:sz w:val="22"/>
          <w:szCs w:val="22"/>
          <w:lang w:eastAsia="en-GB"/>
        </w:rPr>
        <w:t xml:space="preserve"> subject to deadlines. Due date extensions will be possible upon providing a valid reason – this will be assessed on a case-by-case basis.</w:t>
      </w:r>
    </w:p>
    <w:p w14:paraId="2911AE9E" w14:textId="7C659AD2" w:rsidR="00DC4092" w:rsidRDefault="00DC4092" w:rsidP="00AF0A5A">
      <w:pPr>
        <w:pStyle w:val="Heading2"/>
        <w:rPr>
          <w:sz w:val="24"/>
          <w:szCs w:val="32"/>
        </w:rPr>
      </w:pPr>
      <w:r w:rsidRPr="00C65BF0">
        <w:rPr>
          <w:sz w:val="24"/>
          <w:szCs w:val="32"/>
        </w:rPr>
        <w:t>Do I have to pay for this course?</w:t>
      </w:r>
    </w:p>
    <w:p w14:paraId="7B840809" w14:textId="3A48853D" w:rsidR="00EA4786" w:rsidRPr="007D28BA" w:rsidRDefault="00A31F23" w:rsidP="00AF0A5A">
      <w:pPr>
        <w:pStyle w:val="Heading2"/>
        <w:rPr>
          <w:rFonts w:eastAsiaTheme="minorHAnsi" w:cstheme="minorBidi"/>
          <w:b w:val="0"/>
          <w:bCs w:val="0"/>
          <w:sz w:val="22"/>
          <w:szCs w:val="22"/>
        </w:rPr>
      </w:pPr>
      <w:r w:rsidRPr="007D28BA">
        <w:rPr>
          <w:rFonts w:eastAsiaTheme="minorHAnsi" w:cstheme="minorBidi"/>
          <w:b w:val="0"/>
          <w:bCs w:val="0"/>
          <w:sz w:val="22"/>
          <w:szCs w:val="22"/>
        </w:rPr>
        <w:t xml:space="preserve">No. The course is </w:t>
      </w:r>
      <w:r w:rsidR="00024B26">
        <w:rPr>
          <w:rFonts w:eastAsiaTheme="minorHAnsi" w:cstheme="minorBidi"/>
          <w:b w:val="0"/>
          <w:bCs w:val="0"/>
          <w:sz w:val="22"/>
          <w:szCs w:val="22"/>
        </w:rPr>
        <w:t xml:space="preserve">fully </w:t>
      </w:r>
      <w:r w:rsidRPr="007D28BA">
        <w:rPr>
          <w:rFonts w:eastAsiaTheme="minorHAnsi" w:cstheme="minorBidi"/>
          <w:b w:val="0"/>
          <w:bCs w:val="0"/>
          <w:sz w:val="22"/>
          <w:szCs w:val="22"/>
        </w:rPr>
        <w:t xml:space="preserve">funded </w:t>
      </w:r>
      <w:r w:rsidRPr="00C65BF0">
        <w:rPr>
          <w:rFonts w:eastAsiaTheme="minorHAnsi" w:cstheme="minorBidi"/>
          <w:b w:val="0"/>
          <w:bCs w:val="0"/>
          <w:sz w:val="22"/>
          <w:szCs w:val="22"/>
        </w:rPr>
        <w:t>by the Data Driven Innovation</w:t>
      </w:r>
      <w:r w:rsidR="00DC4092">
        <w:rPr>
          <w:rFonts w:eastAsiaTheme="minorHAnsi" w:cstheme="minorBidi"/>
          <w:b w:val="0"/>
          <w:bCs w:val="0"/>
          <w:sz w:val="22"/>
          <w:szCs w:val="22"/>
        </w:rPr>
        <w:t>. Eligibility criteria apply.</w:t>
      </w:r>
    </w:p>
    <w:p w14:paraId="1D62C5E1" w14:textId="0A99A267" w:rsidR="002C1AE8" w:rsidRPr="007D28BA" w:rsidRDefault="00C11337" w:rsidP="00AF0A5A">
      <w:pPr>
        <w:pStyle w:val="Heading2"/>
        <w:rPr>
          <w:sz w:val="24"/>
          <w:szCs w:val="32"/>
        </w:rPr>
      </w:pPr>
      <w:r w:rsidRPr="007D28BA">
        <w:rPr>
          <w:sz w:val="24"/>
          <w:szCs w:val="32"/>
        </w:rPr>
        <w:t>What are</w:t>
      </w:r>
      <w:r w:rsidR="002C1AE8" w:rsidRPr="007D28BA">
        <w:rPr>
          <w:sz w:val="24"/>
          <w:szCs w:val="32"/>
        </w:rPr>
        <w:t xml:space="preserve"> the entry criteria for the course?</w:t>
      </w:r>
    </w:p>
    <w:p w14:paraId="4A6B382E" w14:textId="49E07722" w:rsidR="009A3005" w:rsidRPr="007D28BA" w:rsidRDefault="00D3057A" w:rsidP="009A3005">
      <w:pPr>
        <w:rPr>
          <w:sz w:val="22"/>
          <w:szCs w:val="22"/>
          <w:lang w:eastAsia="en-GB"/>
        </w:rPr>
      </w:pPr>
      <w:r w:rsidRPr="007D28BA">
        <w:rPr>
          <w:sz w:val="22"/>
          <w:szCs w:val="22"/>
          <w:lang w:eastAsia="en-GB"/>
        </w:rPr>
        <w:t xml:space="preserve">Participants should have experience of using MS Excel at least on a basic level (e.g. </w:t>
      </w:r>
      <w:r w:rsidR="007D28BA" w:rsidRPr="007D28BA">
        <w:rPr>
          <w:sz w:val="22"/>
          <w:szCs w:val="22"/>
          <w:lang w:eastAsia="en-GB"/>
        </w:rPr>
        <w:t xml:space="preserve">for </w:t>
      </w:r>
      <w:r w:rsidRPr="007D28BA">
        <w:rPr>
          <w:sz w:val="22"/>
          <w:szCs w:val="22"/>
          <w:lang w:eastAsia="en-GB"/>
        </w:rPr>
        <w:t xml:space="preserve">data input, creating very simple graphs and charts, or using very simple formulas). </w:t>
      </w:r>
      <w:r w:rsidR="00D43F72">
        <w:rPr>
          <w:sz w:val="22"/>
          <w:szCs w:val="22"/>
          <w:lang w:eastAsia="en-GB"/>
        </w:rPr>
        <w:t>B</w:t>
      </w:r>
      <w:r w:rsidRPr="007D28BA">
        <w:rPr>
          <w:sz w:val="22"/>
          <w:szCs w:val="22"/>
          <w:lang w:eastAsia="en-GB"/>
        </w:rPr>
        <w:t>asic knowledge in the subject of data and related terminology would also be advantageous.</w:t>
      </w:r>
    </w:p>
    <w:p w14:paraId="45A38F07" w14:textId="247E0B0A" w:rsidR="00EA51B4" w:rsidRPr="007D28BA" w:rsidRDefault="00EA51B4" w:rsidP="00EA51B4">
      <w:pPr>
        <w:rPr>
          <w:sz w:val="22"/>
          <w:szCs w:val="22"/>
          <w:lang w:eastAsia="en-GB"/>
        </w:rPr>
      </w:pPr>
      <w:r w:rsidRPr="007D28BA">
        <w:rPr>
          <w:sz w:val="22"/>
          <w:szCs w:val="22"/>
          <w:lang w:eastAsia="en-GB"/>
        </w:rPr>
        <w:t xml:space="preserve">Our tutors are dedicated to making the course as accessible as possible for students whose first language is not English. However, </w:t>
      </w:r>
      <w:r w:rsidRPr="0024036D">
        <w:rPr>
          <w:b/>
          <w:bCs/>
          <w:sz w:val="22"/>
          <w:szCs w:val="22"/>
          <w:lang w:eastAsia="en-GB"/>
        </w:rPr>
        <w:t>all participants should be comfortable studying in English with no additional language support</w:t>
      </w:r>
      <w:r w:rsidRPr="007D28BA">
        <w:rPr>
          <w:sz w:val="22"/>
          <w:szCs w:val="22"/>
          <w:lang w:eastAsia="en-GB"/>
        </w:rPr>
        <w:t>. No formal certification is required but language skills will be assessed during a</w:t>
      </w:r>
      <w:r w:rsidR="00D3057A" w:rsidRPr="007D28BA">
        <w:rPr>
          <w:sz w:val="22"/>
          <w:szCs w:val="22"/>
          <w:lang w:eastAsia="en-GB"/>
        </w:rPr>
        <w:t xml:space="preserve"> course</w:t>
      </w:r>
      <w:r w:rsidRPr="007D28BA">
        <w:rPr>
          <w:sz w:val="22"/>
          <w:szCs w:val="22"/>
          <w:lang w:eastAsia="en-GB"/>
        </w:rPr>
        <w:t xml:space="preserve"> interview.</w:t>
      </w:r>
    </w:p>
    <w:p w14:paraId="55A067E0" w14:textId="28615F31" w:rsidR="001D0DCE" w:rsidRPr="007D28BA" w:rsidRDefault="009A3005" w:rsidP="009A3005">
      <w:pPr>
        <w:rPr>
          <w:sz w:val="22"/>
          <w:szCs w:val="22"/>
          <w:lang w:eastAsia="en-GB"/>
        </w:rPr>
      </w:pPr>
      <w:r w:rsidRPr="007D28BA">
        <w:rPr>
          <w:sz w:val="22"/>
          <w:szCs w:val="22"/>
          <w:lang w:eastAsia="en-GB"/>
        </w:rPr>
        <w:t>Access Data eligibility criteria apply.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050BB2" w:rsidRPr="007D28BA" w14:paraId="14A1C3E2" w14:textId="77777777" w:rsidTr="003A1963">
        <w:trPr>
          <w:trHeight w:val="557"/>
        </w:trPr>
        <w:tc>
          <w:tcPr>
            <w:tcW w:w="5000" w:type="pct"/>
            <w:shd w:val="clear" w:color="auto" w:fill="auto"/>
            <w:vAlign w:val="center"/>
          </w:tcPr>
          <w:p w14:paraId="2333C88E" w14:textId="77777777" w:rsidR="00050BB2" w:rsidRPr="007D28BA" w:rsidRDefault="00050BB2" w:rsidP="00F37DBE">
            <w:pPr>
              <w:spacing w:after="0"/>
              <w:jc w:val="center"/>
              <w:rPr>
                <w:rFonts w:ascii="Arial" w:hAnsi="Arial" w:cs="Arial"/>
                <w:b/>
                <w:sz w:val="20"/>
                <w:szCs w:val="22"/>
              </w:rPr>
            </w:pPr>
            <w:r w:rsidRPr="007D28BA">
              <w:rPr>
                <w:rFonts w:ascii="Arial" w:hAnsi="Arial" w:cs="Arial"/>
                <w:b/>
                <w:sz w:val="20"/>
                <w:szCs w:val="22"/>
              </w:rPr>
              <w:t>Access Data Eligibility Criteria Check</w:t>
            </w:r>
          </w:p>
        </w:tc>
      </w:tr>
      <w:tr w:rsidR="00050BB2" w:rsidRPr="007D28BA" w14:paraId="6E9623D6" w14:textId="77777777" w:rsidTr="003A1963">
        <w:trPr>
          <w:trHeight w:val="708"/>
        </w:trPr>
        <w:tc>
          <w:tcPr>
            <w:tcW w:w="5000" w:type="pct"/>
            <w:shd w:val="clear" w:color="auto" w:fill="auto"/>
          </w:tcPr>
          <w:p w14:paraId="1CE475D8" w14:textId="77777777" w:rsidR="00050BB2" w:rsidRPr="007D28BA" w:rsidRDefault="00050BB2" w:rsidP="00F37DBE">
            <w:pPr>
              <w:rPr>
                <w:rFonts w:ascii="Arial" w:hAnsi="Arial" w:cs="Arial"/>
                <w:b/>
                <w:sz w:val="20"/>
                <w:szCs w:val="22"/>
                <w:u w:val="single"/>
              </w:rPr>
            </w:pPr>
            <w:r w:rsidRPr="007D28BA">
              <w:rPr>
                <w:rFonts w:ascii="Arial" w:hAnsi="Arial" w:cs="Arial"/>
                <w:b/>
                <w:sz w:val="20"/>
                <w:szCs w:val="22"/>
                <w:highlight w:val="yellow"/>
              </w:rPr>
              <w:t xml:space="preserve">Essential criteria – </w:t>
            </w:r>
            <w:r w:rsidRPr="007D28BA">
              <w:rPr>
                <w:rFonts w:ascii="Arial" w:hAnsi="Arial" w:cs="Arial"/>
                <w:b/>
                <w:sz w:val="20"/>
                <w:szCs w:val="22"/>
                <w:highlight w:val="yellow"/>
                <w:u w:val="single"/>
              </w:rPr>
              <w:t>must tick all</w:t>
            </w:r>
            <w:r w:rsidRPr="007D28BA">
              <w:rPr>
                <w:rFonts w:ascii="Arial" w:hAnsi="Arial" w:cs="Arial"/>
                <w:b/>
                <w:sz w:val="20"/>
                <w:szCs w:val="22"/>
                <w:u w:val="single"/>
              </w:rPr>
              <w:t>:</w:t>
            </w:r>
          </w:p>
          <w:p w14:paraId="0389908D" w14:textId="153938D6" w:rsidR="00050BB2" w:rsidRDefault="00EA28D4" w:rsidP="00F37DBE">
            <w:pPr>
              <w:rPr>
                <w:rFonts w:ascii="Arial" w:hAnsi="Arial" w:cs="Arial"/>
                <w:sz w:val="20"/>
                <w:szCs w:val="22"/>
              </w:rPr>
            </w:pPr>
            <w:sdt>
              <w:sdtPr>
                <w:rPr>
                  <w:rFonts w:ascii="Segoe UI Symbol" w:hAnsi="Segoe UI Symbol" w:cs="Segoe UI Symbol"/>
                  <w:sz w:val="20"/>
                  <w:szCs w:val="22"/>
                </w:rPr>
                <w:id w:val="-1348711786"/>
                <w14:checkbox>
                  <w14:checked w14:val="0"/>
                  <w14:checkedState w14:val="2612" w14:font="MS Gothic"/>
                  <w14:uncheckedState w14:val="2610" w14:font="MS Gothic"/>
                </w14:checkbox>
              </w:sdtPr>
              <w:sdtEndPr/>
              <w:sdtContent>
                <w:r w:rsidR="00050BB2" w:rsidRPr="007D28BA">
                  <w:rPr>
                    <w:rFonts w:ascii="MS Gothic" w:eastAsia="MS Gothic" w:hAnsi="MS Gothic" w:cs="Segoe UI Symbol" w:hint="eastAsia"/>
                    <w:sz w:val="20"/>
                    <w:szCs w:val="22"/>
                  </w:rPr>
                  <w:t>☐</w:t>
                </w:r>
              </w:sdtContent>
            </w:sdt>
            <w:r w:rsidR="00050BB2" w:rsidRPr="007D28BA">
              <w:rPr>
                <w:rFonts w:ascii="Arial" w:hAnsi="Arial" w:cs="Arial"/>
                <w:sz w:val="20"/>
                <w:szCs w:val="22"/>
              </w:rPr>
              <w:t xml:space="preserve"> Unemployed</w:t>
            </w:r>
          </w:p>
          <w:p w14:paraId="3E555F5F" w14:textId="1CAF9855" w:rsidR="00D763E6" w:rsidRPr="007D28BA" w:rsidRDefault="00D763E6" w:rsidP="00F37DBE">
            <w:pPr>
              <w:rPr>
                <w:rFonts w:ascii="Arial" w:hAnsi="Arial" w:cs="Arial"/>
                <w:sz w:val="20"/>
                <w:szCs w:val="22"/>
              </w:rPr>
            </w:pPr>
            <w:sdt>
              <w:sdtPr>
                <w:rPr>
                  <w:rFonts w:ascii="Arial" w:hAnsi="Arial" w:cs="Arial"/>
                  <w:sz w:val="20"/>
                  <w:szCs w:val="22"/>
                </w:rPr>
                <w:id w:val="-2018374569"/>
                <w14:checkbox>
                  <w14:checked w14:val="0"/>
                  <w14:checkedState w14:val="2612" w14:font="MS Gothic"/>
                  <w14:uncheckedState w14:val="2610" w14:font="MS Gothic"/>
                </w14:checkbox>
              </w:sdtPr>
              <w:sdtContent>
                <w:r>
                  <w:rPr>
                    <w:rFonts w:ascii="MS Gothic" w:eastAsia="MS Gothic" w:hAnsi="MS Gothic" w:cs="Arial" w:hint="eastAsia"/>
                    <w:sz w:val="20"/>
                    <w:szCs w:val="22"/>
                  </w:rPr>
                  <w:t>☐</w:t>
                </w:r>
              </w:sdtContent>
            </w:sdt>
            <w:r>
              <w:rPr>
                <w:rFonts w:ascii="Arial" w:hAnsi="Arial" w:cs="Arial"/>
                <w:sz w:val="20"/>
                <w:szCs w:val="22"/>
              </w:rPr>
              <w:t xml:space="preserve"> 20+ years old</w:t>
            </w:r>
          </w:p>
          <w:p w14:paraId="4F7B23B9" w14:textId="77777777" w:rsidR="00050BB2" w:rsidRPr="007D28BA" w:rsidRDefault="00EA28D4" w:rsidP="00F37DBE">
            <w:pPr>
              <w:rPr>
                <w:rFonts w:ascii="Arial" w:hAnsi="Arial" w:cs="Arial"/>
                <w:sz w:val="20"/>
                <w:szCs w:val="22"/>
              </w:rPr>
            </w:pPr>
            <w:sdt>
              <w:sdtPr>
                <w:rPr>
                  <w:rFonts w:ascii="Arial" w:hAnsi="Arial" w:cs="Arial"/>
                  <w:sz w:val="20"/>
                  <w:szCs w:val="22"/>
                </w:rPr>
                <w:id w:val="1405019228"/>
                <w14:checkbox>
                  <w14:checked w14:val="0"/>
                  <w14:checkedState w14:val="2612" w14:font="MS Gothic"/>
                  <w14:uncheckedState w14:val="2610" w14:font="MS Gothic"/>
                </w14:checkbox>
              </w:sdtPr>
              <w:sdtEndPr/>
              <w:sdtContent>
                <w:r w:rsidR="00050BB2" w:rsidRPr="007D28BA">
                  <w:rPr>
                    <w:rFonts w:ascii="MS Gothic" w:eastAsia="MS Gothic" w:hAnsi="MS Gothic" w:cs="Arial" w:hint="eastAsia"/>
                    <w:sz w:val="20"/>
                    <w:szCs w:val="22"/>
                  </w:rPr>
                  <w:t>☐</w:t>
                </w:r>
              </w:sdtContent>
            </w:sdt>
            <w:r w:rsidR="00050BB2" w:rsidRPr="007D28BA">
              <w:rPr>
                <w:rFonts w:ascii="Arial" w:hAnsi="Arial" w:cs="Arial"/>
                <w:sz w:val="20"/>
                <w:szCs w:val="22"/>
              </w:rPr>
              <w:t xml:space="preserve"> Lives in Edinburgh</w:t>
            </w:r>
            <w:r w:rsidR="00050BB2" w:rsidRPr="007D28BA">
              <w:rPr>
                <w:sz w:val="20"/>
                <w:szCs w:val="22"/>
              </w:rPr>
              <w:t xml:space="preserve"> </w:t>
            </w:r>
            <w:r w:rsidR="00050BB2" w:rsidRPr="007D28BA">
              <w:rPr>
                <w:rFonts w:ascii="Arial" w:hAnsi="Arial" w:cs="Arial"/>
                <w:sz w:val="20"/>
                <w:szCs w:val="22"/>
              </w:rPr>
              <w:t>(EH1 to EH17 &amp; EH28 to EH30)</w:t>
            </w:r>
          </w:p>
          <w:p w14:paraId="42165A61" w14:textId="77AE96BD" w:rsidR="00050BB2" w:rsidRPr="007D28BA" w:rsidRDefault="00EA28D4" w:rsidP="00F37DBE">
            <w:pPr>
              <w:rPr>
                <w:rFonts w:ascii="Arial" w:hAnsi="Arial" w:cs="Arial"/>
                <w:sz w:val="20"/>
                <w:szCs w:val="22"/>
              </w:rPr>
            </w:pPr>
            <w:sdt>
              <w:sdtPr>
                <w:rPr>
                  <w:rFonts w:ascii="Arial" w:hAnsi="Arial" w:cs="Arial"/>
                  <w:sz w:val="20"/>
                  <w:szCs w:val="22"/>
                </w:rPr>
                <w:id w:val="285320102"/>
                <w14:checkbox>
                  <w14:checked w14:val="0"/>
                  <w14:checkedState w14:val="2612" w14:font="MS Gothic"/>
                  <w14:uncheckedState w14:val="2610" w14:font="MS Gothic"/>
                </w14:checkbox>
              </w:sdtPr>
              <w:sdtEndPr/>
              <w:sdtContent>
                <w:r w:rsidR="00050BB2" w:rsidRPr="007D28BA">
                  <w:rPr>
                    <w:rFonts w:ascii="MS Gothic" w:eastAsia="MS Gothic" w:hAnsi="MS Gothic" w:cs="Arial" w:hint="eastAsia"/>
                    <w:sz w:val="20"/>
                    <w:szCs w:val="22"/>
                  </w:rPr>
                  <w:t>☐</w:t>
                </w:r>
              </w:sdtContent>
            </w:sdt>
            <w:r w:rsidR="00050BB2" w:rsidRPr="007D28BA">
              <w:rPr>
                <w:rFonts w:ascii="Arial" w:hAnsi="Arial" w:cs="Arial"/>
                <w:sz w:val="20"/>
                <w:szCs w:val="22"/>
              </w:rPr>
              <w:t xml:space="preserve"> Wants to move into education or employment </w:t>
            </w:r>
            <w:r w:rsidR="00050BB2" w:rsidRPr="007D28BA">
              <w:rPr>
                <w:rFonts w:ascii="Arial" w:hAnsi="Arial" w:cs="Arial"/>
                <w:sz w:val="20"/>
                <w:szCs w:val="22"/>
                <w:u w:val="single"/>
              </w:rPr>
              <w:t>related to IT or data</w:t>
            </w:r>
          </w:p>
        </w:tc>
      </w:tr>
      <w:tr w:rsidR="00050BB2" w:rsidRPr="007D28BA" w14:paraId="0CD00937" w14:textId="77777777" w:rsidTr="003A1963">
        <w:trPr>
          <w:trHeight w:val="708"/>
        </w:trPr>
        <w:tc>
          <w:tcPr>
            <w:tcW w:w="5000" w:type="pct"/>
            <w:shd w:val="clear" w:color="auto" w:fill="auto"/>
          </w:tcPr>
          <w:p w14:paraId="10E9B877" w14:textId="77777777" w:rsidR="00050BB2" w:rsidRPr="007D28BA" w:rsidRDefault="00050BB2" w:rsidP="00F37DBE">
            <w:pPr>
              <w:rPr>
                <w:rFonts w:ascii="Arial" w:hAnsi="Arial" w:cs="Arial"/>
                <w:b/>
                <w:sz w:val="20"/>
                <w:szCs w:val="22"/>
                <w:u w:val="single"/>
              </w:rPr>
            </w:pPr>
            <w:r w:rsidRPr="007D28BA">
              <w:rPr>
                <w:rFonts w:ascii="Arial" w:hAnsi="Arial" w:cs="Arial"/>
                <w:b/>
                <w:sz w:val="20"/>
                <w:szCs w:val="22"/>
                <w:highlight w:val="yellow"/>
              </w:rPr>
              <w:t xml:space="preserve">Additional criteria – </w:t>
            </w:r>
            <w:r w:rsidRPr="007D28BA">
              <w:rPr>
                <w:rFonts w:ascii="Arial" w:hAnsi="Arial" w:cs="Arial"/>
                <w:b/>
                <w:sz w:val="20"/>
                <w:szCs w:val="22"/>
                <w:highlight w:val="yellow"/>
                <w:u w:val="single"/>
              </w:rPr>
              <w:t>must tick at least one</w:t>
            </w:r>
            <w:r w:rsidRPr="007D28BA">
              <w:rPr>
                <w:rFonts w:ascii="Arial" w:hAnsi="Arial" w:cs="Arial"/>
                <w:b/>
                <w:sz w:val="20"/>
                <w:szCs w:val="22"/>
                <w:u w:val="single"/>
              </w:rPr>
              <w:t>:</w:t>
            </w:r>
          </w:p>
          <w:p w14:paraId="1027AD8A" w14:textId="77777777" w:rsidR="00DF7933" w:rsidRPr="00DF7933" w:rsidRDefault="00DF7933" w:rsidP="00DF7933">
            <w:pPr>
              <w:spacing w:after="0"/>
              <w:rPr>
                <w:rFonts w:ascii="Arial" w:hAnsi="Arial" w:cs="Arial"/>
                <w:sz w:val="20"/>
                <w:szCs w:val="20"/>
              </w:rPr>
            </w:pPr>
            <w:r w:rsidRPr="00DF7933">
              <w:rPr>
                <w:rFonts w:ascii="Segoe UI Symbol" w:hAnsi="Segoe UI Symbol" w:cs="Segoe UI Symbol"/>
                <w:sz w:val="20"/>
                <w:szCs w:val="20"/>
              </w:rPr>
              <w:t>☐</w:t>
            </w:r>
            <w:r w:rsidRPr="00DF7933">
              <w:rPr>
                <w:rFonts w:ascii="Arial" w:hAnsi="Arial" w:cs="Arial"/>
                <w:sz w:val="20"/>
                <w:szCs w:val="20"/>
              </w:rPr>
              <w:t xml:space="preserve"> Minority ethnic background</w:t>
            </w:r>
          </w:p>
          <w:p w14:paraId="3AEE2A11" w14:textId="77777777" w:rsidR="00DF7933" w:rsidRPr="00DF7933" w:rsidRDefault="00DF7933" w:rsidP="00DF7933">
            <w:pPr>
              <w:spacing w:after="0"/>
              <w:rPr>
                <w:rFonts w:ascii="Arial" w:hAnsi="Arial" w:cs="Arial"/>
                <w:sz w:val="20"/>
                <w:szCs w:val="20"/>
              </w:rPr>
            </w:pPr>
          </w:p>
          <w:p w14:paraId="5D39343D" w14:textId="02AC46DE" w:rsidR="00DF7933" w:rsidRPr="00DF7933" w:rsidRDefault="00DF7933" w:rsidP="00DF7933">
            <w:pPr>
              <w:spacing w:after="0"/>
              <w:rPr>
                <w:rFonts w:ascii="Arial" w:hAnsi="Arial" w:cs="Arial"/>
                <w:sz w:val="20"/>
                <w:szCs w:val="20"/>
              </w:rPr>
            </w:pPr>
            <w:r w:rsidRPr="00DF7933">
              <w:rPr>
                <w:rFonts w:ascii="Segoe UI Symbol" w:hAnsi="Segoe UI Symbol" w:cs="Segoe UI Symbol"/>
                <w:sz w:val="20"/>
                <w:szCs w:val="20"/>
              </w:rPr>
              <w:t>☐</w:t>
            </w:r>
            <w:r w:rsidRPr="00DF7933">
              <w:rPr>
                <w:rFonts w:ascii="Arial" w:hAnsi="Arial" w:cs="Arial"/>
                <w:sz w:val="20"/>
                <w:szCs w:val="20"/>
              </w:rPr>
              <w:t xml:space="preserve"> </w:t>
            </w:r>
            <w:r w:rsidR="00D763E6">
              <w:rPr>
                <w:rFonts w:ascii="Arial" w:hAnsi="Arial" w:cs="Arial"/>
                <w:sz w:val="20"/>
                <w:szCs w:val="20"/>
              </w:rPr>
              <w:t>O</w:t>
            </w:r>
            <w:r w:rsidRPr="00DF7933">
              <w:rPr>
                <w:rFonts w:ascii="Arial" w:hAnsi="Arial" w:cs="Arial"/>
                <w:sz w:val="20"/>
                <w:szCs w:val="20"/>
              </w:rPr>
              <w:t>ver 50 years old</w:t>
            </w:r>
          </w:p>
          <w:p w14:paraId="27466496" w14:textId="77777777" w:rsidR="00DF7933" w:rsidRPr="00DF7933" w:rsidRDefault="00DF7933" w:rsidP="00DF7933">
            <w:pPr>
              <w:spacing w:after="0"/>
              <w:rPr>
                <w:rFonts w:ascii="Arial" w:hAnsi="Arial" w:cs="Arial"/>
                <w:sz w:val="20"/>
                <w:szCs w:val="20"/>
              </w:rPr>
            </w:pPr>
          </w:p>
          <w:p w14:paraId="710B94A6" w14:textId="7BE58200" w:rsidR="00DF7933" w:rsidRPr="00DF7933" w:rsidRDefault="00DF7933" w:rsidP="00DF7933">
            <w:pPr>
              <w:spacing w:after="0"/>
              <w:rPr>
                <w:rFonts w:ascii="Arial" w:hAnsi="Arial" w:cs="Arial"/>
                <w:sz w:val="20"/>
                <w:szCs w:val="20"/>
              </w:rPr>
            </w:pPr>
            <w:r w:rsidRPr="00DF7933">
              <w:rPr>
                <w:rFonts w:ascii="Segoe UI Symbol" w:hAnsi="Segoe UI Symbol" w:cs="Segoe UI Symbol"/>
                <w:sz w:val="20"/>
                <w:szCs w:val="20"/>
              </w:rPr>
              <w:t>☐</w:t>
            </w:r>
            <w:r w:rsidRPr="00DF7933">
              <w:rPr>
                <w:rFonts w:ascii="Arial" w:hAnsi="Arial" w:cs="Arial"/>
                <w:sz w:val="20"/>
                <w:szCs w:val="20"/>
              </w:rPr>
              <w:t xml:space="preserve"> </w:t>
            </w:r>
            <w:r w:rsidR="00D763E6">
              <w:rPr>
                <w:rFonts w:ascii="Arial" w:hAnsi="Arial" w:cs="Arial"/>
                <w:sz w:val="20"/>
                <w:szCs w:val="20"/>
              </w:rPr>
              <w:t>L</w:t>
            </w:r>
            <w:r w:rsidRPr="00DF7933">
              <w:rPr>
                <w:rFonts w:ascii="Arial" w:hAnsi="Arial" w:cs="Arial"/>
                <w:sz w:val="20"/>
                <w:szCs w:val="20"/>
              </w:rPr>
              <w:t>ong-term health issues, including mental health</w:t>
            </w:r>
          </w:p>
          <w:p w14:paraId="1C91584F" w14:textId="77777777" w:rsidR="00DF7933" w:rsidRPr="00DF7933" w:rsidRDefault="00DF7933" w:rsidP="00DF7933">
            <w:pPr>
              <w:spacing w:after="0"/>
              <w:rPr>
                <w:rFonts w:ascii="Arial" w:hAnsi="Arial" w:cs="Arial"/>
                <w:sz w:val="20"/>
                <w:szCs w:val="20"/>
              </w:rPr>
            </w:pPr>
          </w:p>
          <w:p w14:paraId="6724E0C6" w14:textId="594193F8" w:rsidR="00050BB2" w:rsidRPr="007D28BA" w:rsidRDefault="00DF7933" w:rsidP="00DF7933">
            <w:pPr>
              <w:rPr>
                <w:rFonts w:ascii="Arial" w:hAnsi="Arial" w:cs="Arial"/>
                <w:sz w:val="20"/>
                <w:szCs w:val="22"/>
              </w:rPr>
            </w:pPr>
            <w:r w:rsidRPr="00DF7933">
              <w:rPr>
                <w:rFonts w:ascii="Segoe UI Symbol" w:hAnsi="Segoe UI Symbol" w:cs="Segoe UI Symbol"/>
                <w:sz w:val="20"/>
                <w:szCs w:val="20"/>
              </w:rPr>
              <w:t>☐</w:t>
            </w:r>
            <w:r w:rsidRPr="00DF7933">
              <w:rPr>
                <w:rFonts w:ascii="Arial" w:hAnsi="Arial" w:cs="Arial"/>
                <w:sz w:val="20"/>
                <w:szCs w:val="20"/>
              </w:rPr>
              <w:t xml:space="preserve"> </w:t>
            </w:r>
            <w:r w:rsidR="00D763E6">
              <w:rPr>
                <w:rFonts w:ascii="Arial" w:hAnsi="Arial" w:cs="Arial"/>
                <w:sz w:val="20"/>
                <w:szCs w:val="20"/>
              </w:rPr>
              <w:t>P</w:t>
            </w:r>
            <w:r w:rsidRPr="00DF7933">
              <w:rPr>
                <w:rFonts w:ascii="Arial" w:hAnsi="Arial" w:cs="Arial"/>
                <w:sz w:val="20"/>
                <w:szCs w:val="20"/>
              </w:rPr>
              <w:t>art of a family that ha</w:t>
            </w:r>
            <w:r w:rsidR="00D763E6">
              <w:rPr>
                <w:rFonts w:ascii="Arial" w:hAnsi="Arial" w:cs="Arial"/>
                <w:sz w:val="20"/>
                <w:szCs w:val="20"/>
              </w:rPr>
              <w:t>s</w:t>
            </w:r>
            <w:r w:rsidRPr="00DF7933">
              <w:rPr>
                <w:rFonts w:ascii="Arial" w:hAnsi="Arial" w:cs="Arial"/>
                <w:sz w:val="20"/>
                <w:szCs w:val="20"/>
              </w:rPr>
              <w:t>: a lone parent, a disabled adult or child; a mother aged under 25; a child under one; 3 or more children</w:t>
            </w:r>
          </w:p>
        </w:tc>
      </w:tr>
    </w:tbl>
    <w:p w14:paraId="18EA7D05" w14:textId="77777777" w:rsidR="006A5849" w:rsidRPr="007D28BA" w:rsidRDefault="006A5849" w:rsidP="00AF0A5A">
      <w:pPr>
        <w:pStyle w:val="Heading2"/>
        <w:rPr>
          <w:sz w:val="24"/>
          <w:szCs w:val="32"/>
        </w:rPr>
      </w:pPr>
      <w:r w:rsidRPr="007D28BA">
        <w:rPr>
          <w:sz w:val="24"/>
          <w:szCs w:val="32"/>
        </w:rPr>
        <w:lastRenderedPageBreak/>
        <w:t>What qualification will I get?</w:t>
      </w:r>
    </w:p>
    <w:p w14:paraId="24E976CB" w14:textId="5ACA220D" w:rsidR="005675E6" w:rsidRPr="007D28BA" w:rsidRDefault="005675E6" w:rsidP="005675E6">
      <w:pPr>
        <w:rPr>
          <w:sz w:val="22"/>
          <w:szCs w:val="22"/>
          <w:lang w:eastAsia="en-GB"/>
        </w:rPr>
      </w:pPr>
      <w:r w:rsidRPr="007D28BA">
        <w:rPr>
          <w:sz w:val="22"/>
          <w:szCs w:val="22"/>
          <w:lang w:eastAsia="en-GB"/>
        </w:rPr>
        <w:t>SQA National Progression Award in Data Science at SCQF level 4.</w:t>
      </w:r>
    </w:p>
    <w:p w14:paraId="4BABB1CE" w14:textId="56F49DAA" w:rsidR="006A5849" w:rsidRPr="007D28BA" w:rsidRDefault="006A5849" w:rsidP="00AF0A5A">
      <w:pPr>
        <w:pStyle w:val="Heading2"/>
        <w:rPr>
          <w:sz w:val="24"/>
          <w:szCs w:val="32"/>
        </w:rPr>
      </w:pPr>
      <w:r w:rsidRPr="007D28BA">
        <w:rPr>
          <w:sz w:val="24"/>
          <w:szCs w:val="32"/>
        </w:rPr>
        <w:t>Further Study</w:t>
      </w:r>
    </w:p>
    <w:p w14:paraId="078A8C86" w14:textId="5E16EEED" w:rsidR="006A5849" w:rsidRPr="007D28BA" w:rsidRDefault="006A5849" w:rsidP="000C5111">
      <w:pPr>
        <w:rPr>
          <w:sz w:val="22"/>
          <w:szCs w:val="22"/>
          <w:lang w:eastAsia="en-GB"/>
        </w:rPr>
      </w:pPr>
      <w:r w:rsidRPr="007D28BA">
        <w:rPr>
          <w:sz w:val="22"/>
          <w:szCs w:val="22"/>
          <w:lang w:eastAsia="en-GB"/>
        </w:rPr>
        <w:t xml:space="preserve">Gaining a National Progression Award provides the necessary knowledge, skills and confidence required to progress to </w:t>
      </w:r>
      <w:r w:rsidR="0055111A">
        <w:rPr>
          <w:sz w:val="22"/>
          <w:szCs w:val="22"/>
          <w:lang w:eastAsia="en-GB"/>
        </w:rPr>
        <w:t xml:space="preserve">Introduction to Data Storytelling with Excel – </w:t>
      </w:r>
      <w:r w:rsidR="004D00F1" w:rsidRPr="0055111A">
        <w:rPr>
          <w:sz w:val="22"/>
          <w:szCs w:val="22"/>
          <w:lang w:eastAsia="en-GB"/>
        </w:rPr>
        <w:t>NPA Data Science level 5</w:t>
      </w:r>
      <w:r w:rsidR="00BB28CB" w:rsidRPr="0055111A">
        <w:rPr>
          <w:sz w:val="22"/>
          <w:szCs w:val="22"/>
          <w:lang w:eastAsia="en-GB"/>
        </w:rPr>
        <w:t xml:space="preserve"> with Edinburgh College.</w:t>
      </w:r>
    </w:p>
    <w:p w14:paraId="56EE8BAE" w14:textId="2D223BB0" w:rsidR="00E20253" w:rsidRPr="007D28BA" w:rsidRDefault="00E20253" w:rsidP="00AF0A5A">
      <w:pPr>
        <w:pStyle w:val="Heading2"/>
        <w:rPr>
          <w:sz w:val="24"/>
          <w:szCs w:val="32"/>
        </w:rPr>
      </w:pPr>
      <w:r w:rsidRPr="007D28BA">
        <w:rPr>
          <w:sz w:val="24"/>
          <w:szCs w:val="32"/>
        </w:rPr>
        <w:t>How to apply?</w:t>
      </w:r>
    </w:p>
    <w:p w14:paraId="45BD8C91" w14:textId="77777777" w:rsidR="009A4CC2" w:rsidRPr="007D28BA" w:rsidRDefault="009A4CC2" w:rsidP="009A4CC2">
      <w:pPr>
        <w:rPr>
          <w:sz w:val="22"/>
          <w:lang w:eastAsia="en-GB"/>
        </w:rPr>
      </w:pPr>
      <w:r w:rsidRPr="007D28BA">
        <w:rPr>
          <w:sz w:val="22"/>
          <w:lang w:eastAsia="en-GB"/>
        </w:rPr>
        <w:t>Complete the below application form:</w:t>
      </w:r>
    </w:p>
    <w:p w14:paraId="13C668E0" w14:textId="77777777" w:rsidR="009A4CC2" w:rsidRPr="007D28BA" w:rsidRDefault="009A4CC2" w:rsidP="009A4CC2">
      <w:pPr>
        <w:rPr>
          <w:sz w:val="22"/>
          <w:lang w:eastAsia="en-GB"/>
        </w:rPr>
      </w:pPr>
      <w:hyperlink r:id="rId8" w:history="1">
        <w:r w:rsidRPr="007D28BA">
          <w:rPr>
            <w:rStyle w:val="Hyperlink"/>
            <w:sz w:val="22"/>
            <w:lang w:eastAsia="en-GB"/>
          </w:rPr>
          <w:t>https://forms.office.com/e/CtArg39CH6</w:t>
        </w:r>
      </w:hyperlink>
      <w:r w:rsidRPr="007D28BA">
        <w:rPr>
          <w:sz w:val="22"/>
          <w:lang w:eastAsia="en-GB"/>
        </w:rPr>
        <w:t xml:space="preserve"> </w:t>
      </w:r>
    </w:p>
    <w:p w14:paraId="53711A79" w14:textId="734A38CB" w:rsidR="00130A6C" w:rsidRPr="007D28BA" w:rsidRDefault="00E20253" w:rsidP="00442E8A">
      <w:pPr>
        <w:rPr>
          <w:sz w:val="22"/>
          <w:szCs w:val="22"/>
          <w:lang w:eastAsia="en-GB"/>
        </w:rPr>
      </w:pPr>
      <w:r w:rsidRPr="007D28BA">
        <w:rPr>
          <w:sz w:val="22"/>
          <w:szCs w:val="22"/>
          <w:lang w:eastAsia="en-GB"/>
        </w:rPr>
        <w:t>Successful applicants will be invited to interv</w:t>
      </w:r>
      <w:r w:rsidR="00EA51B4" w:rsidRPr="007D28BA">
        <w:rPr>
          <w:sz w:val="22"/>
          <w:szCs w:val="22"/>
          <w:lang w:eastAsia="en-GB"/>
        </w:rPr>
        <w:t>iews</w:t>
      </w:r>
      <w:r w:rsidR="00A31F23" w:rsidRPr="007D28BA">
        <w:rPr>
          <w:sz w:val="22"/>
          <w:szCs w:val="22"/>
          <w:lang w:eastAsia="en-GB"/>
        </w:rPr>
        <w:t xml:space="preserve"> and </w:t>
      </w:r>
      <w:r w:rsidR="006A2392" w:rsidRPr="007D28BA">
        <w:rPr>
          <w:sz w:val="22"/>
          <w:szCs w:val="22"/>
          <w:lang w:eastAsia="en-GB"/>
        </w:rPr>
        <w:t xml:space="preserve">may additionally be </w:t>
      </w:r>
      <w:r w:rsidR="00A31F23" w:rsidRPr="007D28BA">
        <w:rPr>
          <w:sz w:val="22"/>
          <w:szCs w:val="22"/>
          <w:lang w:eastAsia="en-GB"/>
        </w:rPr>
        <w:t>ask</w:t>
      </w:r>
      <w:r w:rsidR="006A2392" w:rsidRPr="007D28BA">
        <w:rPr>
          <w:sz w:val="22"/>
          <w:szCs w:val="22"/>
          <w:lang w:eastAsia="en-GB"/>
        </w:rPr>
        <w:t>ed</w:t>
      </w:r>
      <w:r w:rsidR="00A31F23" w:rsidRPr="007D28BA">
        <w:rPr>
          <w:sz w:val="22"/>
          <w:szCs w:val="22"/>
          <w:lang w:eastAsia="en-GB"/>
        </w:rPr>
        <w:t xml:space="preserve"> to complete a short </w:t>
      </w:r>
      <w:r w:rsidR="00AE3D8C">
        <w:rPr>
          <w:sz w:val="22"/>
          <w:szCs w:val="22"/>
          <w:lang w:eastAsia="en-GB"/>
        </w:rPr>
        <w:t>levelling</w:t>
      </w:r>
      <w:r w:rsidR="00A31F23" w:rsidRPr="007D28BA">
        <w:rPr>
          <w:sz w:val="22"/>
          <w:szCs w:val="22"/>
          <w:lang w:eastAsia="en-GB"/>
        </w:rPr>
        <w:t xml:space="preserve"> </w:t>
      </w:r>
      <w:r w:rsidR="00AE3D8C">
        <w:rPr>
          <w:sz w:val="22"/>
          <w:szCs w:val="22"/>
          <w:lang w:eastAsia="en-GB"/>
        </w:rPr>
        <w:t>exercise</w:t>
      </w:r>
      <w:r w:rsidR="00EA51B4" w:rsidRPr="007D28BA">
        <w:rPr>
          <w:sz w:val="22"/>
          <w:szCs w:val="22"/>
          <w:lang w:eastAsia="en-GB"/>
        </w:rPr>
        <w:t>. As a part of our recruitment</w:t>
      </w:r>
      <w:r w:rsidRPr="007D28BA">
        <w:rPr>
          <w:sz w:val="22"/>
          <w:szCs w:val="22"/>
          <w:lang w:eastAsia="en-GB"/>
        </w:rPr>
        <w:t xml:space="preserve"> process</w:t>
      </w:r>
      <w:r w:rsidR="00AE3D8C">
        <w:rPr>
          <w:sz w:val="22"/>
          <w:szCs w:val="22"/>
          <w:lang w:eastAsia="en-GB"/>
        </w:rPr>
        <w:t>,</w:t>
      </w:r>
      <w:r w:rsidRPr="007D28BA">
        <w:rPr>
          <w:sz w:val="22"/>
          <w:szCs w:val="22"/>
          <w:lang w:eastAsia="en-GB"/>
        </w:rPr>
        <w:t xml:space="preserve"> we will support applicants in filling out an </w:t>
      </w:r>
      <w:r w:rsidR="00DD0726">
        <w:rPr>
          <w:sz w:val="22"/>
          <w:szCs w:val="22"/>
          <w:lang w:eastAsia="en-GB"/>
        </w:rPr>
        <w:t xml:space="preserve">additional </w:t>
      </w:r>
      <w:r w:rsidRPr="007D28BA">
        <w:rPr>
          <w:sz w:val="22"/>
          <w:szCs w:val="22"/>
          <w:lang w:eastAsia="en-GB"/>
        </w:rPr>
        <w:t xml:space="preserve">online </w:t>
      </w:r>
      <w:r w:rsidR="00AE3D8C">
        <w:rPr>
          <w:sz w:val="22"/>
          <w:szCs w:val="22"/>
          <w:lang w:eastAsia="en-GB"/>
        </w:rPr>
        <w:t>registration</w:t>
      </w:r>
      <w:r w:rsidRPr="007D28BA">
        <w:rPr>
          <w:sz w:val="22"/>
          <w:szCs w:val="22"/>
          <w:lang w:eastAsia="en-GB"/>
        </w:rPr>
        <w:t xml:space="preserve"> form provided by Edinburgh</w:t>
      </w:r>
      <w:r w:rsidR="000C5111" w:rsidRPr="007D28BA">
        <w:rPr>
          <w:sz w:val="22"/>
          <w:szCs w:val="22"/>
          <w:lang w:eastAsia="en-GB"/>
        </w:rPr>
        <w:t xml:space="preserve"> College.</w:t>
      </w:r>
    </w:p>
    <w:p w14:paraId="480FCC29" w14:textId="3DB216D1" w:rsidR="00130A6C" w:rsidRPr="007D28BA" w:rsidRDefault="00130A6C" w:rsidP="00AF0A5A">
      <w:pPr>
        <w:pStyle w:val="Heading2"/>
        <w:rPr>
          <w:sz w:val="24"/>
          <w:szCs w:val="32"/>
        </w:rPr>
      </w:pPr>
      <w:r w:rsidRPr="007D28BA">
        <w:rPr>
          <w:sz w:val="24"/>
          <w:szCs w:val="32"/>
        </w:rPr>
        <w:t>Support Provided</w:t>
      </w:r>
      <w:r w:rsidR="00A32D9B" w:rsidRPr="007D28BA">
        <w:rPr>
          <w:sz w:val="24"/>
          <w:szCs w:val="32"/>
        </w:rPr>
        <w:t xml:space="preserve"> by Access to Industry</w:t>
      </w:r>
    </w:p>
    <w:p w14:paraId="407F6481" w14:textId="77777777" w:rsidR="00EA28D4" w:rsidRDefault="00EA28D4" w:rsidP="000C5111">
      <w:pPr>
        <w:rPr>
          <w:sz w:val="22"/>
          <w:szCs w:val="22"/>
          <w:lang w:eastAsia="en-GB"/>
        </w:rPr>
      </w:pPr>
      <w:r w:rsidRPr="00EA28D4">
        <w:rPr>
          <w:sz w:val="22"/>
          <w:szCs w:val="22"/>
          <w:lang w:eastAsia="en-GB"/>
        </w:rPr>
        <w:t>Before the course begins, all participants must register for Access to Industry’s Access Data programme, which provides course access and a dedicated caseworker for course-related support and broader employability assistance, including CV writing, job applications, and interview prep.</w:t>
      </w:r>
    </w:p>
    <w:p w14:paraId="592C46BB" w14:textId="723F6F11" w:rsidR="001832E7" w:rsidRDefault="00130A6C" w:rsidP="000C5111">
      <w:pPr>
        <w:rPr>
          <w:sz w:val="22"/>
          <w:szCs w:val="22"/>
          <w:lang w:eastAsia="en-GB"/>
        </w:rPr>
      </w:pPr>
      <w:r w:rsidRPr="007D28BA">
        <w:rPr>
          <w:sz w:val="22"/>
          <w:szCs w:val="22"/>
          <w:lang w:eastAsia="en-GB"/>
        </w:rPr>
        <w:t>Access to Industry can provide Day Saver tickets to all students commuting to the course using Lothian Buses.</w:t>
      </w:r>
    </w:p>
    <w:p w14:paraId="0CCAD6C4" w14:textId="47F13ECF" w:rsidR="001832E7" w:rsidRDefault="001832E7" w:rsidP="001832E7">
      <w:pPr>
        <w:rPr>
          <w:sz w:val="22"/>
          <w:szCs w:val="22"/>
          <w:lang w:eastAsia="en-GB"/>
        </w:rPr>
      </w:pPr>
    </w:p>
    <w:p w14:paraId="79FB5AAA" w14:textId="77777777" w:rsidR="001832E7" w:rsidRDefault="001832E7" w:rsidP="000C5111">
      <w:pPr>
        <w:rPr>
          <w:sz w:val="22"/>
          <w:szCs w:val="22"/>
          <w:lang w:eastAsia="en-GB"/>
        </w:rPr>
      </w:pPr>
    </w:p>
    <w:sectPr w:rsidR="001832E7" w:rsidSect="005479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757C"/>
    <w:multiLevelType w:val="hybridMultilevel"/>
    <w:tmpl w:val="D7B846B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0F1F4371"/>
    <w:multiLevelType w:val="hybridMultilevel"/>
    <w:tmpl w:val="E28CA106"/>
    <w:lvl w:ilvl="0" w:tplc="C8CCDC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B69CE"/>
    <w:multiLevelType w:val="hybridMultilevel"/>
    <w:tmpl w:val="B598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9369D"/>
    <w:multiLevelType w:val="hybridMultilevel"/>
    <w:tmpl w:val="D6EC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176B9"/>
    <w:multiLevelType w:val="hybridMultilevel"/>
    <w:tmpl w:val="CC321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C1CAC"/>
    <w:multiLevelType w:val="hybridMultilevel"/>
    <w:tmpl w:val="74A6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F22967"/>
    <w:multiLevelType w:val="hybridMultilevel"/>
    <w:tmpl w:val="9796F0EE"/>
    <w:lvl w:ilvl="0" w:tplc="3C2858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050256"/>
    <w:multiLevelType w:val="hybridMultilevel"/>
    <w:tmpl w:val="0AB2B8BA"/>
    <w:lvl w:ilvl="0" w:tplc="A9BC41F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3E56DA"/>
    <w:multiLevelType w:val="hybridMultilevel"/>
    <w:tmpl w:val="80548B4E"/>
    <w:lvl w:ilvl="0" w:tplc="EC60C91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2027FE"/>
    <w:multiLevelType w:val="hybridMultilevel"/>
    <w:tmpl w:val="630C5DB8"/>
    <w:lvl w:ilvl="0" w:tplc="EC60C91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8338256">
    <w:abstractNumId w:val="6"/>
  </w:num>
  <w:num w:numId="2" w16cid:durableId="1670012525">
    <w:abstractNumId w:val="1"/>
  </w:num>
  <w:num w:numId="3" w16cid:durableId="1616905980">
    <w:abstractNumId w:val="0"/>
  </w:num>
  <w:num w:numId="4" w16cid:durableId="1059279602">
    <w:abstractNumId w:val="3"/>
  </w:num>
  <w:num w:numId="5" w16cid:durableId="1596009736">
    <w:abstractNumId w:val="4"/>
  </w:num>
  <w:num w:numId="6" w16cid:durableId="1718241961">
    <w:abstractNumId w:val="7"/>
  </w:num>
  <w:num w:numId="7" w16cid:durableId="1212812091">
    <w:abstractNumId w:val="2"/>
  </w:num>
  <w:num w:numId="8" w16cid:durableId="116145909">
    <w:abstractNumId w:val="9"/>
  </w:num>
  <w:num w:numId="9" w16cid:durableId="76371335">
    <w:abstractNumId w:val="8"/>
  </w:num>
  <w:num w:numId="10" w16cid:durableId="10506850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AE8"/>
    <w:rsid w:val="00024B26"/>
    <w:rsid w:val="00050BB2"/>
    <w:rsid w:val="00062090"/>
    <w:rsid w:val="00072C70"/>
    <w:rsid w:val="000C5111"/>
    <w:rsid w:val="00130A6C"/>
    <w:rsid w:val="001832E7"/>
    <w:rsid w:val="00187960"/>
    <w:rsid w:val="00197812"/>
    <w:rsid w:val="001A3142"/>
    <w:rsid w:val="001D0DCE"/>
    <w:rsid w:val="001F78F4"/>
    <w:rsid w:val="0020198C"/>
    <w:rsid w:val="002035AE"/>
    <w:rsid w:val="00211D3D"/>
    <w:rsid w:val="00234EDA"/>
    <w:rsid w:val="0024036D"/>
    <w:rsid w:val="002616D1"/>
    <w:rsid w:val="00275CB0"/>
    <w:rsid w:val="002B210E"/>
    <w:rsid w:val="002C1AE8"/>
    <w:rsid w:val="002E1978"/>
    <w:rsid w:val="002F13AA"/>
    <w:rsid w:val="0031012A"/>
    <w:rsid w:val="0038621B"/>
    <w:rsid w:val="003970DE"/>
    <w:rsid w:val="003A1963"/>
    <w:rsid w:val="003B1777"/>
    <w:rsid w:val="003C2868"/>
    <w:rsid w:val="003D02EE"/>
    <w:rsid w:val="003D6DF5"/>
    <w:rsid w:val="003E3114"/>
    <w:rsid w:val="003E3566"/>
    <w:rsid w:val="00442E8A"/>
    <w:rsid w:val="004D00F1"/>
    <w:rsid w:val="004F7A93"/>
    <w:rsid w:val="00537046"/>
    <w:rsid w:val="00542089"/>
    <w:rsid w:val="0054604F"/>
    <w:rsid w:val="00547941"/>
    <w:rsid w:val="0055111A"/>
    <w:rsid w:val="005675E6"/>
    <w:rsid w:val="005C035F"/>
    <w:rsid w:val="00615F68"/>
    <w:rsid w:val="0065429C"/>
    <w:rsid w:val="00674ECD"/>
    <w:rsid w:val="00695AAA"/>
    <w:rsid w:val="006A2392"/>
    <w:rsid w:val="006A2E73"/>
    <w:rsid w:val="006A5849"/>
    <w:rsid w:val="006A5F9A"/>
    <w:rsid w:val="00733CBF"/>
    <w:rsid w:val="007402F9"/>
    <w:rsid w:val="00763C81"/>
    <w:rsid w:val="007D28BA"/>
    <w:rsid w:val="007F3B87"/>
    <w:rsid w:val="008446BB"/>
    <w:rsid w:val="00886F04"/>
    <w:rsid w:val="008B54EA"/>
    <w:rsid w:val="008D536F"/>
    <w:rsid w:val="008D59E1"/>
    <w:rsid w:val="008E192F"/>
    <w:rsid w:val="008E7618"/>
    <w:rsid w:val="00942CE0"/>
    <w:rsid w:val="009738E1"/>
    <w:rsid w:val="009807C1"/>
    <w:rsid w:val="009A2404"/>
    <w:rsid w:val="009A3005"/>
    <w:rsid w:val="009A4CC2"/>
    <w:rsid w:val="009C1BD9"/>
    <w:rsid w:val="009C2D0F"/>
    <w:rsid w:val="009E308D"/>
    <w:rsid w:val="00A05C6D"/>
    <w:rsid w:val="00A26D6D"/>
    <w:rsid w:val="00A31F23"/>
    <w:rsid w:val="00A32D9B"/>
    <w:rsid w:val="00A84B13"/>
    <w:rsid w:val="00A8668B"/>
    <w:rsid w:val="00AA3F50"/>
    <w:rsid w:val="00AA70A3"/>
    <w:rsid w:val="00AE3D8C"/>
    <w:rsid w:val="00AF0A5A"/>
    <w:rsid w:val="00B31FFA"/>
    <w:rsid w:val="00B352C4"/>
    <w:rsid w:val="00B66C7D"/>
    <w:rsid w:val="00B91A23"/>
    <w:rsid w:val="00B96DFD"/>
    <w:rsid w:val="00BB28CB"/>
    <w:rsid w:val="00C11337"/>
    <w:rsid w:val="00C12999"/>
    <w:rsid w:val="00C141E9"/>
    <w:rsid w:val="00C65BF0"/>
    <w:rsid w:val="00C702D9"/>
    <w:rsid w:val="00C80174"/>
    <w:rsid w:val="00CA0463"/>
    <w:rsid w:val="00CA3DF1"/>
    <w:rsid w:val="00CB3E26"/>
    <w:rsid w:val="00CB7531"/>
    <w:rsid w:val="00CF1BB1"/>
    <w:rsid w:val="00D0223F"/>
    <w:rsid w:val="00D3057A"/>
    <w:rsid w:val="00D43F72"/>
    <w:rsid w:val="00D46E47"/>
    <w:rsid w:val="00D51098"/>
    <w:rsid w:val="00D579A6"/>
    <w:rsid w:val="00D72498"/>
    <w:rsid w:val="00D7588B"/>
    <w:rsid w:val="00D763E6"/>
    <w:rsid w:val="00D80CB5"/>
    <w:rsid w:val="00D858A4"/>
    <w:rsid w:val="00D90C56"/>
    <w:rsid w:val="00D959DA"/>
    <w:rsid w:val="00DC3B30"/>
    <w:rsid w:val="00DC4092"/>
    <w:rsid w:val="00DD0726"/>
    <w:rsid w:val="00DF7933"/>
    <w:rsid w:val="00E20253"/>
    <w:rsid w:val="00E26FB1"/>
    <w:rsid w:val="00E67800"/>
    <w:rsid w:val="00EA28D4"/>
    <w:rsid w:val="00EA3394"/>
    <w:rsid w:val="00EA4786"/>
    <w:rsid w:val="00EA51B4"/>
    <w:rsid w:val="00EE127C"/>
    <w:rsid w:val="00F541FF"/>
    <w:rsid w:val="00F707BA"/>
    <w:rsid w:val="00F85062"/>
    <w:rsid w:val="00FC08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6CF4"/>
  <w15:chartTrackingRefBased/>
  <w15:docId w15:val="{AE52AB66-7D2F-1A4A-BBC4-629BEB56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111"/>
    <w:pPr>
      <w:spacing w:after="200"/>
      <w:jc w:val="both"/>
    </w:pPr>
    <w:rPr>
      <w:rFonts w:ascii="Tahoma" w:hAnsi="Tahoma"/>
      <w:sz w:val="28"/>
    </w:rPr>
  </w:style>
  <w:style w:type="paragraph" w:styleId="Heading1">
    <w:name w:val="heading 1"/>
    <w:basedOn w:val="Normal"/>
    <w:next w:val="Normal"/>
    <w:link w:val="Heading1Char"/>
    <w:uiPriority w:val="9"/>
    <w:qFormat/>
    <w:rsid w:val="008D59E1"/>
    <w:pPr>
      <w:keepNext/>
      <w:keepLines/>
      <w:spacing w:after="300"/>
      <w:jc w:val="center"/>
      <w:outlineLvl w:val="0"/>
    </w:pPr>
    <w:rPr>
      <w:rFonts w:eastAsiaTheme="majorEastAsia" w:cstheme="majorBidi"/>
      <w:b/>
      <w:sz w:val="36"/>
      <w:szCs w:val="32"/>
    </w:rPr>
  </w:style>
  <w:style w:type="paragraph" w:styleId="Heading2">
    <w:name w:val="heading 2"/>
    <w:basedOn w:val="Normal"/>
    <w:link w:val="Heading2Char"/>
    <w:autoRedefine/>
    <w:uiPriority w:val="9"/>
    <w:qFormat/>
    <w:rsid w:val="00AF0A5A"/>
    <w:pPr>
      <w:spacing w:before="100" w:beforeAutospacing="1" w:after="100" w:afterAutospacing="1"/>
      <w:outlineLvl w:val="1"/>
    </w:pPr>
    <w:rPr>
      <w:rFonts w:eastAsia="Times New Roman" w:cs="Times New Roman"/>
      <w:b/>
      <w:bCs/>
      <w:sz w:val="30"/>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0A5A"/>
    <w:rPr>
      <w:rFonts w:ascii="Tahoma" w:eastAsia="Times New Roman" w:hAnsi="Tahoma" w:cs="Times New Roman"/>
      <w:b/>
      <w:bCs/>
      <w:sz w:val="30"/>
      <w:szCs w:val="36"/>
      <w:lang w:eastAsia="en-GB"/>
    </w:rPr>
  </w:style>
  <w:style w:type="paragraph" w:styleId="NormalWeb">
    <w:name w:val="Normal (Web)"/>
    <w:basedOn w:val="Normal"/>
    <w:uiPriority w:val="99"/>
    <w:unhideWhenUsed/>
    <w:rsid w:val="002C1AE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C1AE8"/>
    <w:rPr>
      <w:b/>
      <w:bCs/>
    </w:rPr>
  </w:style>
  <w:style w:type="character" w:styleId="Hyperlink">
    <w:name w:val="Hyperlink"/>
    <w:basedOn w:val="DefaultParagraphFont"/>
    <w:uiPriority w:val="99"/>
    <w:unhideWhenUsed/>
    <w:rsid w:val="002C1AE8"/>
    <w:rPr>
      <w:color w:val="0000FF"/>
      <w:u w:val="single"/>
    </w:rPr>
  </w:style>
  <w:style w:type="paragraph" w:styleId="ListParagraph">
    <w:name w:val="List Paragraph"/>
    <w:basedOn w:val="Normal"/>
    <w:uiPriority w:val="34"/>
    <w:qFormat/>
    <w:rsid w:val="006A5849"/>
    <w:pPr>
      <w:ind w:left="720"/>
      <w:contextualSpacing/>
    </w:pPr>
  </w:style>
  <w:style w:type="character" w:customStyle="1" w:styleId="Heading1Char">
    <w:name w:val="Heading 1 Char"/>
    <w:basedOn w:val="DefaultParagraphFont"/>
    <w:link w:val="Heading1"/>
    <w:uiPriority w:val="9"/>
    <w:rsid w:val="008D59E1"/>
    <w:rPr>
      <w:rFonts w:ascii="Tahoma" w:eastAsiaTheme="majorEastAsia" w:hAnsi="Tahoma" w:cstheme="majorBidi"/>
      <w:b/>
      <w:sz w:val="36"/>
      <w:szCs w:val="32"/>
    </w:rPr>
  </w:style>
  <w:style w:type="character" w:styleId="UnresolvedMention">
    <w:name w:val="Unresolved Mention"/>
    <w:basedOn w:val="DefaultParagraphFont"/>
    <w:uiPriority w:val="99"/>
    <w:semiHidden/>
    <w:unhideWhenUsed/>
    <w:rsid w:val="00A05C6D"/>
    <w:rPr>
      <w:color w:val="605E5C"/>
      <w:shd w:val="clear" w:color="auto" w:fill="E1DFDD"/>
    </w:rPr>
  </w:style>
  <w:style w:type="character" w:styleId="FollowedHyperlink">
    <w:name w:val="FollowedHyperlink"/>
    <w:basedOn w:val="DefaultParagraphFont"/>
    <w:uiPriority w:val="99"/>
    <w:semiHidden/>
    <w:unhideWhenUsed/>
    <w:rsid w:val="00AE3D8C"/>
    <w:rPr>
      <w:color w:val="954F72" w:themeColor="followedHyperlink"/>
      <w:u w:val="single"/>
    </w:rPr>
  </w:style>
  <w:style w:type="character" w:styleId="CommentReference">
    <w:name w:val="annotation reference"/>
    <w:basedOn w:val="DefaultParagraphFont"/>
    <w:uiPriority w:val="99"/>
    <w:semiHidden/>
    <w:unhideWhenUsed/>
    <w:rsid w:val="00DF7933"/>
    <w:rPr>
      <w:sz w:val="16"/>
      <w:szCs w:val="16"/>
    </w:rPr>
  </w:style>
  <w:style w:type="paragraph" w:styleId="CommentText">
    <w:name w:val="annotation text"/>
    <w:basedOn w:val="Normal"/>
    <w:link w:val="CommentTextChar"/>
    <w:uiPriority w:val="99"/>
    <w:unhideWhenUsed/>
    <w:rsid w:val="00DF7933"/>
    <w:rPr>
      <w:sz w:val="20"/>
      <w:szCs w:val="20"/>
    </w:rPr>
  </w:style>
  <w:style w:type="character" w:customStyle="1" w:styleId="CommentTextChar">
    <w:name w:val="Comment Text Char"/>
    <w:basedOn w:val="DefaultParagraphFont"/>
    <w:link w:val="CommentText"/>
    <w:uiPriority w:val="99"/>
    <w:rsid w:val="00DF7933"/>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DF7933"/>
    <w:rPr>
      <w:b/>
      <w:bCs/>
    </w:rPr>
  </w:style>
  <w:style w:type="character" w:customStyle="1" w:styleId="CommentSubjectChar">
    <w:name w:val="Comment Subject Char"/>
    <w:basedOn w:val="CommentTextChar"/>
    <w:link w:val="CommentSubject"/>
    <w:uiPriority w:val="99"/>
    <w:semiHidden/>
    <w:rsid w:val="00DF7933"/>
    <w:rPr>
      <w:rFonts w:ascii="Tahoma" w:hAnsi="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988119">
      <w:bodyDiv w:val="1"/>
      <w:marLeft w:val="0"/>
      <w:marRight w:val="0"/>
      <w:marTop w:val="0"/>
      <w:marBottom w:val="0"/>
      <w:divBdr>
        <w:top w:val="none" w:sz="0" w:space="0" w:color="auto"/>
        <w:left w:val="none" w:sz="0" w:space="0" w:color="auto"/>
        <w:bottom w:val="none" w:sz="0" w:space="0" w:color="auto"/>
        <w:right w:val="none" w:sz="0" w:space="0" w:color="auto"/>
      </w:divBdr>
    </w:div>
    <w:div w:id="1826583883">
      <w:bodyDiv w:val="1"/>
      <w:marLeft w:val="0"/>
      <w:marRight w:val="0"/>
      <w:marTop w:val="0"/>
      <w:marBottom w:val="0"/>
      <w:divBdr>
        <w:top w:val="none" w:sz="0" w:space="0" w:color="auto"/>
        <w:left w:val="none" w:sz="0" w:space="0" w:color="auto"/>
        <w:bottom w:val="none" w:sz="0" w:space="0" w:color="auto"/>
        <w:right w:val="none" w:sz="0" w:space="0" w:color="auto"/>
      </w:divBdr>
    </w:div>
    <w:div w:id="19626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CtArg39CH6" TargetMode="External"/><Relationship Id="rId3" Type="http://schemas.openxmlformats.org/officeDocument/2006/relationships/styles" Target="styles.xml"/><Relationship Id="rId7" Type="http://schemas.openxmlformats.org/officeDocument/2006/relationships/hyperlink" Target="http://www.moodle.edinburghcollege.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dinburghcollege.ac.uk/information-and-advice/college-calenda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A6C7E-28FD-4E15-A70C-A83BCF11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MacKenzie</dc:creator>
  <cp:keywords/>
  <dc:description/>
  <cp:lastModifiedBy>Magda Gucman</cp:lastModifiedBy>
  <cp:revision>11</cp:revision>
  <dcterms:created xsi:type="dcterms:W3CDTF">2025-05-08T11:31:00Z</dcterms:created>
  <dcterms:modified xsi:type="dcterms:W3CDTF">2025-05-15T09:57:00Z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7377ac-e5ac-4c41-ba53-0bbd98a190e5_Enabled">
    <vt:lpwstr>true</vt:lpwstr>
  </property>
  <property fmtid="{D5CDD505-2E9C-101B-9397-08002B2CF9AE}" pid="3" name="MSIP_Label_917377ac-e5ac-4c41-ba53-0bbd98a190e5_SetDate">
    <vt:lpwstr>2021-06-09T15:59:23Z</vt:lpwstr>
  </property>
  <property fmtid="{D5CDD505-2E9C-101B-9397-08002B2CF9AE}" pid="4" name="MSIP_Label_917377ac-e5ac-4c41-ba53-0bbd98a190e5_Method">
    <vt:lpwstr>Standard</vt:lpwstr>
  </property>
  <property fmtid="{D5CDD505-2E9C-101B-9397-08002B2CF9AE}" pid="5" name="MSIP_Label_917377ac-e5ac-4c41-ba53-0bbd98a190e5_Name">
    <vt:lpwstr>AIP Sensitivity Labels</vt:lpwstr>
  </property>
  <property fmtid="{D5CDD505-2E9C-101B-9397-08002B2CF9AE}" pid="6" name="MSIP_Label_917377ac-e5ac-4c41-ba53-0bbd98a190e5_SiteId">
    <vt:lpwstr>de73f96d-8ea1-4b80-a6a2-5165bfd494db</vt:lpwstr>
  </property>
  <property fmtid="{D5CDD505-2E9C-101B-9397-08002B2CF9AE}" pid="7" name="MSIP_Label_917377ac-e5ac-4c41-ba53-0bbd98a190e5_ActionId">
    <vt:lpwstr>4d051dfe-30a7-4762-b315-9283e54f2c78</vt:lpwstr>
  </property>
  <property fmtid="{D5CDD505-2E9C-101B-9397-08002B2CF9AE}" pid="8" name="MSIP_Label_917377ac-e5ac-4c41-ba53-0bbd98a190e5_ContentBits">
    <vt:lpwstr>0</vt:lpwstr>
  </property>
</Properties>
</file>