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7D33" w14:textId="5587797F" w:rsidR="002C1AE8" w:rsidRPr="00662A47" w:rsidRDefault="003D4A93" w:rsidP="002D5E37">
      <w:pPr>
        <w:pStyle w:val="Heading2"/>
        <w:jc w:val="center"/>
        <w:rPr>
          <w:sz w:val="28"/>
        </w:rPr>
      </w:pPr>
      <w:r>
        <w:rPr>
          <w:sz w:val="28"/>
        </w:rPr>
        <w:t xml:space="preserve">Introduction to </w:t>
      </w:r>
      <w:r w:rsidR="0054049D">
        <w:rPr>
          <w:sz w:val="28"/>
        </w:rPr>
        <w:t>Data S</w:t>
      </w:r>
      <w:r>
        <w:rPr>
          <w:sz w:val="28"/>
        </w:rPr>
        <w:t>torytelling with Excel</w:t>
      </w:r>
      <w:r w:rsidR="0054049D">
        <w:rPr>
          <w:sz w:val="28"/>
        </w:rPr>
        <w:t xml:space="preserve"> SCQF </w:t>
      </w:r>
      <w:r w:rsidR="007617CF">
        <w:rPr>
          <w:sz w:val="28"/>
        </w:rPr>
        <w:t>5</w:t>
      </w:r>
    </w:p>
    <w:p w14:paraId="39E5D29D" w14:textId="0592DAB4" w:rsidR="002C1AE8" w:rsidRPr="00662A47" w:rsidRDefault="00CC52EB" w:rsidP="00962055">
      <w:pPr>
        <w:rPr>
          <w:sz w:val="24"/>
          <w:lang w:eastAsia="en-GB"/>
        </w:rPr>
      </w:pPr>
      <w:r w:rsidRPr="00662A47">
        <w:rPr>
          <w:sz w:val="24"/>
          <w:lang w:eastAsia="en-GB"/>
        </w:rPr>
        <w:t xml:space="preserve">Access Data </w:t>
      </w:r>
      <w:r w:rsidR="00CB3E26" w:rsidRPr="00662A47">
        <w:rPr>
          <w:sz w:val="24"/>
          <w:lang w:eastAsia="en-GB"/>
        </w:rPr>
        <w:t xml:space="preserve">and </w:t>
      </w:r>
      <w:r w:rsidR="002C1AE8" w:rsidRPr="00662A47">
        <w:rPr>
          <w:sz w:val="24"/>
          <w:lang w:eastAsia="en-GB"/>
        </w:rPr>
        <w:t>Edinburgh College ha</w:t>
      </w:r>
      <w:r w:rsidR="00BF2A46" w:rsidRPr="00662A47">
        <w:rPr>
          <w:sz w:val="24"/>
          <w:lang w:eastAsia="en-GB"/>
        </w:rPr>
        <w:t>ve</w:t>
      </w:r>
      <w:r w:rsidR="002C1AE8" w:rsidRPr="00662A47">
        <w:rPr>
          <w:sz w:val="24"/>
          <w:lang w:eastAsia="en-GB"/>
        </w:rPr>
        <w:t xml:space="preserve"> launched </w:t>
      </w:r>
      <w:r w:rsidR="003D4A93">
        <w:rPr>
          <w:bCs/>
          <w:sz w:val="24"/>
          <w:lang w:eastAsia="en-GB"/>
        </w:rPr>
        <w:t xml:space="preserve">this </w:t>
      </w:r>
      <w:r w:rsidR="008E2AF0" w:rsidRPr="00662A47">
        <w:rPr>
          <w:sz w:val="24"/>
          <w:lang w:eastAsia="en-GB"/>
        </w:rPr>
        <w:t>course</w:t>
      </w:r>
      <w:r w:rsidR="002D5E37" w:rsidRPr="00662A47">
        <w:rPr>
          <w:sz w:val="24"/>
          <w:lang w:eastAsia="en-GB"/>
        </w:rPr>
        <w:t xml:space="preserve"> to help</w:t>
      </w:r>
      <w:r w:rsidR="002C1AE8" w:rsidRPr="00662A47">
        <w:rPr>
          <w:sz w:val="24"/>
          <w:lang w:eastAsia="en-GB"/>
        </w:rPr>
        <w:t xml:space="preserve"> attendees</w:t>
      </w:r>
      <w:r w:rsidR="002D5E37" w:rsidRPr="00662A47">
        <w:rPr>
          <w:sz w:val="24"/>
          <w:lang w:eastAsia="en-GB"/>
        </w:rPr>
        <w:t xml:space="preserve"> to gain</w:t>
      </w:r>
      <w:r w:rsidR="002C1AE8" w:rsidRPr="00662A47">
        <w:rPr>
          <w:sz w:val="24"/>
          <w:lang w:eastAsia="en-GB"/>
        </w:rPr>
        <w:t xml:space="preserve"> vital skills that</w:t>
      </w:r>
      <w:r w:rsidR="00BF2A46" w:rsidRPr="00662A47">
        <w:rPr>
          <w:sz w:val="24"/>
          <w:lang w:eastAsia="en-GB"/>
        </w:rPr>
        <w:t xml:space="preserve"> are</w:t>
      </w:r>
      <w:r w:rsidR="002D5E37" w:rsidRPr="00662A47">
        <w:rPr>
          <w:sz w:val="24"/>
          <w:lang w:eastAsia="en-GB"/>
        </w:rPr>
        <w:t xml:space="preserve"> currently increasingly</w:t>
      </w:r>
      <w:r w:rsidR="002C1AE8" w:rsidRPr="00662A47">
        <w:rPr>
          <w:sz w:val="24"/>
          <w:lang w:eastAsia="en-GB"/>
        </w:rPr>
        <w:t xml:space="preserve"> in demand with employers. </w:t>
      </w:r>
      <w:r w:rsidR="002D5E37" w:rsidRPr="00662A47">
        <w:rPr>
          <w:sz w:val="24"/>
          <w:lang w:eastAsia="en-GB"/>
        </w:rPr>
        <w:t>The</w:t>
      </w:r>
      <w:r w:rsidR="008E2AF0" w:rsidRPr="00662A47">
        <w:rPr>
          <w:sz w:val="24"/>
          <w:lang w:eastAsia="en-GB"/>
        </w:rPr>
        <w:t xml:space="preserve"> course provides a broader introduction to Data Science</w:t>
      </w:r>
      <w:r w:rsidR="002D5E37" w:rsidRPr="00662A47">
        <w:rPr>
          <w:sz w:val="24"/>
          <w:lang w:eastAsia="en-GB"/>
        </w:rPr>
        <w:t>,</w:t>
      </w:r>
      <w:r w:rsidR="008E2AF0" w:rsidRPr="00662A47">
        <w:rPr>
          <w:sz w:val="24"/>
          <w:lang w:eastAsia="en-GB"/>
        </w:rPr>
        <w:t xml:space="preserve"> focusing on data analysis and data s</w:t>
      </w:r>
      <w:r w:rsidR="003D4A93">
        <w:rPr>
          <w:sz w:val="24"/>
          <w:lang w:eastAsia="en-GB"/>
        </w:rPr>
        <w:t>torytelling while working towards a group project</w:t>
      </w:r>
      <w:r w:rsidR="008E2AF0" w:rsidRPr="00662A47">
        <w:rPr>
          <w:sz w:val="24"/>
          <w:lang w:eastAsia="en-GB"/>
        </w:rPr>
        <w:t>.</w:t>
      </w:r>
    </w:p>
    <w:p w14:paraId="40CD96A5" w14:textId="77777777" w:rsidR="002C1AE8" w:rsidRPr="00662A47" w:rsidRDefault="002C1AE8" w:rsidP="00962055">
      <w:pPr>
        <w:pStyle w:val="Heading2"/>
        <w:rPr>
          <w:sz w:val="28"/>
        </w:rPr>
      </w:pPr>
      <w:r w:rsidRPr="00662A47">
        <w:rPr>
          <w:sz w:val="28"/>
        </w:rPr>
        <w:t>What is Data Science?</w:t>
      </w:r>
    </w:p>
    <w:p w14:paraId="22BB1A4A" w14:textId="77777777" w:rsidR="002D5E37" w:rsidRPr="00662A47" w:rsidRDefault="002D5E37" w:rsidP="002D5E37">
      <w:pPr>
        <w:rPr>
          <w:sz w:val="24"/>
          <w:lang w:eastAsia="en-GB"/>
        </w:rPr>
      </w:pPr>
      <w:r w:rsidRPr="00662A47">
        <w:rPr>
          <w:sz w:val="24"/>
          <w:lang w:eastAsia="en-GB"/>
        </w:rPr>
        <w:t>The field of Data Science combines digital and data skills, specific knowledge about a particular topic or subject area, and numeracy skills to extract insights and knowledge from data. The ability to identify the problem to solve, the correct data to use, carry out the analysis and then implement the outcome requires the three abovementioned areas to be brought together.</w:t>
      </w:r>
    </w:p>
    <w:p w14:paraId="18A88BB0" w14:textId="38252AFE" w:rsidR="00962055" w:rsidRPr="00662A47" w:rsidRDefault="002C1AE8" w:rsidP="000C580A">
      <w:pPr>
        <w:rPr>
          <w:sz w:val="24"/>
          <w:lang w:eastAsia="en-GB"/>
        </w:rPr>
      </w:pPr>
      <w:r w:rsidRPr="00662A47">
        <w:rPr>
          <w:sz w:val="24"/>
          <w:lang w:eastAsia="en-GB"/>
        </w:rPr>
        <w:t xml:space="preserve">Data Science is becoming an essential part of how we live, learn and work. It is </w:t>
      </w:r>
      <w:r w:rsidR="002D5E37" w:rsidRPr="00662A47">
        <w:rPr>
          <w:sz w:val="24"/>
          <w:lang w:eastAsia="en-GB"/>
        </w:rPr>
        <w:t xml:space="preserve">all </w:t>
      </w:r>
      <w:r w:rsidRPr="00662A47">
        <w:rPr>
          <w:sz w:val="24"/>
          <w:lang w:eastAsia="en-GB"/>
        </w:rPr>
        <w:t xml:space="preserve">about </w:t>
      </w:r>
      <w:r w:rsidR="002D5E37" w:rsidRPr="00662A47">
        <w:rPr>
          <w:sz w:val="24"/>
          <w:lang w:eastAsia="en-GB"/>
        </w:rPr>
        <w:t>how we turn those insights extracted from data into actions</w:t>
      </w:r>
      <w:r w:rsidRPr="00662A47">
        <w:rPr>
          <w:sz w:val="24"/>
          <w:lang w:eastAsia="en-GB"/>
        </w:rPr>
        <w:t>. Many people are keen to learn more and understand this topic</w:t>
      </w:r>
      <w:r w:rsidR="002D5E37" w:rsidRPr="00662A47">
        <w:rPr>
          <w:sz w:val="24"/>
          <w:lang w:eastAsia="en-GB"/>
        </w:rPr>
        <w:t>,</w:t>
      </w:r>
      <w:r w:rsidRPr="00662A47">
        <w:rPr>
          <w:sz w:val="24"/>
          <w:lang w:eastAsia="en-GB"/>
        </w:rPr>
        <w:t xml:space="preserve"> and</w:t>
      </w:r>
      <w:r w:rsidR="002D5E37" w:rsidRPr="00662A47">
        <w:rPr>
          <w:sz w:val="24"/>
          <w:lang w:eastAsia="en-GB"/>
        </w:rPr>
        <w:t xml:space="preserve"> more and more employers are seeking applicants with experience of Data Science. U</w:t>
      </w:r>
      <w:r w:rsidRPr="00662A47">
        <w:rPr>
          <w:sz w:val="24"/>
          <w:lang w:eastAsia="en-GB"/>
        </w:rPr>
        <w:t>sing the knowledge and skills from</w:t>
      </w:r>
      <w:r w:rsidR="00A1694D" w:rsidRPr="00662A47">
        <w:rPr>
          <w:sz w:val="24"/>
          <w:lang w:eastAsia="en-GB"/>
        </w:rPr>
        <w:t xml:space="preserve"> this short course will help</w:t>
      </w:r>
      <w:r w:rsidRPr="00662A47">
        <w:rPr>
          <w:sz w:val="24"/>
          <w:lang w:eastAsia="en-GB"/>
        </w:rPr>
        <w:t xml:space="preserve"> </w:t>
      </w:r>
      <w:r w:rsidR="002D5E37" w:rsidRPr="00662A47">
        <w:rPr>
          <w:sz w:val="24"/>
          <w:lang w:eastAsia="en-GB"/>
        </w:rPr>
        <w:t xml:space="preserve">you to </w:t>
      </w:r>
      <w:r w:rsidRPr="00662A47">
        <w:rPr>
          <w:sz w:val="24"/>
          <w:lang w:eastAsia="en-GB"/>
        </w:rPr>
        <w:t>deve</w:t>
      </w:r>
      <w:r w:rsidR="002D5E37" w:rsidRPr="00662A47">
        <w:rPr>
          <w:sz w:val="24"/>
          <w:lang w:eastAsia="en-GB"/>
        </w:rPr>
        <w:t>lop</w:t>
      </w:r>
      <w:r w:rsidRPr="00662A47">
        <w:rPr>
          <w:sz w:val="24"/>
          <w:lang w:eastAsia="en-GB"/>
        </w:rPr>
        <w:t xml:space="preserve"> in your current or future job role.  </w:t>
      </w:r>
    </w:p>
    <w:p w14:paraId="0DA515A5" w14:textId="5E9D0E62" w:rsidR="002C1AE8" w:rsidRPr="00662A47" w:rsidRDefault="004D6260" w:rsidP="00962055">
      <w:pPr>
        <w:pStyle w:val="Heading2"/>
        <w:rPr>
          <w:sz w:val="28"/>
        </w:rPr>
      </w:pPr>
      <w:r w:rsidRPr="00662A47">
        <w:rPr>
          <w:sz w:val="28"/>
        </w:rPr>
        <w:t>When</w:t>
      </w:r>
      <w:r w:rsidR="003D4A93">
        <w:rPr>
          <w:sz w:val="28"/>
        </w:rPr>
        <w:t xml:space="preserve"> and where will</w:t>
      </w:r>
      <w:r w:rsidR="0019177C">
        <w:rPr>
          <w:sz w:val="28"/>
        </w:rPr>
        <w:t xml:space="preserve"> the course </w:t>
      </w:r>
      <w:r w:rsidR="003D4A93">
        <w:rPr>
          <w:sz w:val="28"/>
        </w:rPr>
        <w:t xml:space="preserve">be </w:t>
      </w:r>
      <w:r w:rsidR="0019177C">
        <w:rPr>
          <w:sz w:val="28"/>
        </w:rPr>
        <w:t>delivered</w:t>
      </w:r>
      <w:r w:rsidR="002C1AE8" w:rsidRPr="00662A47">
        <w:rPr>
          <w:sz w:val="28"/>
        </w:rPr>
        <w:t>?</w:t>
      </w:r>
    </w:p>
    <w:p w14:paraId="028A6763" w14:textId="726BB787" w:rsidR="0054049D" w:rsidRDefault="003D4A93" w:rsidP="003D4A93">
      <w:pPr>
        <w:rPr>
          <w:sz w:val="24"/>
          <w:lang w:eastAsia="en-GB"/>
        </w:rPr>
      </w:pPr>
      <w:bookmarkStart w:id="0" w:name="_Hlk151121344"/>
      <w:r w:rsidRPr="003D4A93">
        <w:rPr>
          <w:sz w:val="24"/>
          <w:lang w:eastAsia="en-GB"/>
        </w:rPr>
        <w:t xml:space="preserve">The course will be delivered </w:t>
      </w:r>
      <w:r w:rsidRPr="003D4A93">
        <w:rPr>
          <w:b/>
          <w:bCs/>
          <w:sz w:val="24"/>
          <w:lang w:eastAsia="en-GB"/>
        </w:rPr>
        <w:t>2</w:t>
      </w:r>
      <w:r w:rsidR="007F7D06">
        <w:rPr>
          <w:b/>
          <w:bCs/>
          <w:sz w:val="24"/>
          <w:lang w:eastAsia="en-GB"/>
        </w:rPr>
        <w:t>1</w:t>
      </w:r>
      <w:r w:rsidR="007F7D06">
        <w:rPr>
          <w:b/>
          <w:bCs/>
          <w:sz w:val="24"/>
          <w:vertAlign w:val="superscript"/>
          <w:lang w:eastAsia="en-GB"/>
        </w:rPr>
        <w:t>st</w:t>
      </w:r>
      <w:r w:rsidRPr="003D4A93">
        <w:rPr>
          <w:b/>
          <w:bCs/>
          <w:sz w:val="24"/>
          <w:lang w:eastAsia="en-GB"/>
        </w:rPr>
        <w:t xml:space="preserve"> </w:t>
      </w:r>
      <w:r w:rsidR="007F7D06">
        <w:rPr>
          <w:b/>
          <w:bCs/>
          <w:sz w:val="24"/>
          <w:lang w:eastAsia="en-GB"/>
        </w:rPr>
        <w:t>January</w:t>
      </w:r>
      <w:r w:rsidRPr="003D4A93">
        <w:rPr>
          <w:b/>
          <w:bCs/>
          <w:sz w:val="24"/>
          <w:lang w:eastAsia="en-GB"/>
        </w:rPr>
        <w:t xml:space="preserve"> 202</w:t>
      </w:r>
      <w:r w:rsidR="007F7D06">
        <w:rPr>
          <w:b/>
          <w:bCs/>
          <w:sz w:val="24"/>
          <w:lang w:eastAsia="en-GB"/>
        </w:rPr>
        <w:t>5</w:t>
      </w:r>
      <w:r w:rsidRPr="003D4A93">
        <w:rPr>
          <w:b/>
          <w:bCs/>
          <w:sz w:val="24"/>
          <w:lang w:eastAsia="en-GB"/>
        </w:rPr>
        <w:t xml:space="preserve"> to </w:t>
      </w:r>
      <w:r w:rsidR="007F7D06">
        <w:rPr>
          <w:b/>
          <w:bCs/>
          <w:sz w:val="24"/>
          <w:lang w:eastAsia="en-GB"/>
        </w:rPr>
        <w:t>10</w:t>
      </w:r>
      <w:r w:rsidR="007F7D06">
        <w:rPr>
          <w:b/>
          <w:bCs/>
          <w:sz w:val="24"/>
          <w:vertAlign w:val="superscript"/>
          <w:lang w:eastAsia="en-GB"/>
        </w:rPr>
        <w:t>th</w:t>
      </w:r>
      <w:r w:rsidR="00D6193C">
        <w:rPr>
          <w:b/>
          <w:bCs/>
          <w:sz w:val="24"/>
          <w:lang w:eastAsia="en-GB"/>
        </w:rPr>
        <w:t xml:space="preserve"> </w:t>
      </w:r>
      <w:r w:rsidR="007F7D06">
        <w:rPr>
          <w:b/>
          <w:bCs/>
          <w:sz w:val="24"/>
          <w:lang w:eastAsia="en-GB"/>
        </w:rPr>
        <w:t>June</w:t>
      </w:r>
      <w:r w:rsidRPr="003D4A93">
        <w:rPr>
          <w:b/>
          <w:bCs/>
          <w:sz w:val="24"/>
          <w:lang w:eastAsia="en-GB"/>
        </w:rPr>
        <w:t xml:space="preserve"> 2025</w:t>
      </w:r>
      <w:r w:rsidRPr="003D4A93">
        <w:rPr>
          <w:sz w:val="24"/>
          <w:lang w:eastAsia="en-GB"/>
        </w:rPr>
        <w:t xml:space="preserve"> (college holidays excluded – see the college calendar </w:t>
      </w:r>
      <w:hyperlink r:id="rId5" w:history="1">
        <w:r w:rsidRPr="003D4A93">
          <w:rPr>
            <w:rStyle w:val="Hyperlink"/>
            <w:sz w:val="24"/>
            <w:lang w:eastAsia="en-GB"/>
          </w:rPr>
          <w:t>here</w:t>
        </w:r>
      </w:hyperlink>
      <w:r w:rsidRPr="003D4A93">
        <w:rPr>
          <w:sz w:val="24"/>
          <w:lang w:eastAsia="en-GB"/>
        </w:rPr>
        <w:t>)</w:t>
      </w:r>
      <w:bookmarkStart w:id="1" w:name="_Hlk151121373"/>
      <w:bookmarkEnd w:id="0"/>
      <w:r w:rsidR="00B7027B">
        <w:rPr>
          <w:sz w:val="24"/>
          <w:lang w:eastAsia="en-GB"/>
        </w:rPr>
        <w:t>,</w:t>
      </w:r>
      <w:r w:rsidRPr="003D4A93">
        <w:rPr>
          <w:sz w:val="24"/>
          <w:lang w:eastAsia="en-GB"/>
        </w:rPr>
        <w:t xml:space="preserve"> </w:t>
      </w:r>
      <w:r w:rsidRPr="00B7027B">
        <w:rPr>
          <w:b/>
          <w:bCs/>
          <w:sz w:val="24"/>
          <w:lang w:eastAsia="en-GB"/>
        </w:rPr>
        <w:t>online</w:t>
      </w:r>
      <w:r w:rsidR="0054049D" w:rsidRPr="00B7027B">
        <w:rPr>
          <w:b/>
          <w:bCs/>
          <w:sz w:val="24"/>
          <w:lang w:eastAsia="en-GB"/>
        </w:rPr>
        <w:t xml:space="preserve"> via MS Teams</w:t>
      </w:r>
      <w:r w:rsidR="0054049D" w:rsidRPr="003D4A93">
        <w:rPr>
          <w:sz w:val="24"/>
          <w:lang w:eastAsia="en-GB"/>
        </w:rPr>
        <w:t xml:space="preserve"> </w:t>
      </w:r>
      <w:r w:rsidR="0054049D" w:rsidRPr="00B7027B">
        <w:rPr>
          <w:b/>
          <w:bCs/>
          <w:sz w:val="24"/>
          <w:lang w:eastAsia="en-GB"/>
        </w:rPr>
        <w:t xml:space="preserve">on </w:t>
      </w:r>
      <w:r w:rsidR="001B2E51" w:rsidRPr="00B7027B">
        <w:rPr>
          <w:b/>
          <w:bCs/>
          <w:sz w:val="24"/>
          <w:lang w:eastAsia="en-GB"/>
        </w:rPr>
        <w:t>Tuesdays</w:t>
      </w:r>
      <w:r w:rsidR="0054049D" w:rsidRPr="00B7027B">
        <w:rPr>
          <w:b/>
          <w:bCs/>
          <w:sz w:val="24"/>
          <w:lang w:eastAsia="en-GB"/>
        </w:rPr>
        <w:t xml:space="preserve">, </w:t>
      </w:r>
      <w:r w:rsidR="001B2E51" w:rsidRPr="00B7027B">
        <w:rPr>
          <w:b/>
          <w:bCs/>
          <w:sz w:val="24"/>
          <w:lang w:eastAsia="en-GB"/>
        </w:rPr>
        <w:t>9</w:t>
      </w:r>
      <w:r w:rsidR="0054049D" w:rsidRPr="00B7027B">
        <w:rPr>
          <w:b/>
          <w:bCs/>
          <w:sz w:val="24"/>
          <w:lang w:eastAsia="en-GB"/>
        </w:rPr>
        <w:t>:</w:t>
      </w:r>
      <w:r w:rsidR="001B2E51" w:rsidRPr="00B7027B">
        <w:rPr>
          <w:b/>
          <w:bCs/>
          <w:sz w:val="24"/>
          <w:lang w:eastAsia="en-GB"/>
        </w:rPr>
        <w:t>30</w:t>
      </w:r>
      <w:r w:rsidR="0054049D" w:rsidRPr="00B7027B">
        <w:rPr>
          <w:b/>
          <w:bCs/>
          <w:sz w:val="24"/>
          <w:lang w:eastAsia="en-GB"/>
        </w:rPr>
        <w:t xml:space="preserve"> </w:t>
      </w:r>
      <w:r w:rsidR="001B2E51" w:rsidRPr="00B7027B">
        <w:rPr>
          <w:b/>
          <w:bCs/>
          <w:sz w:val="24"/>
          <w:lang w:eastAsia="en-GB"/>
        </w:rPr>
        <w:t>a</w:t>
      </w:r>
      <w:r w:rsidR="0054049D" w:rsidRPr="00B7027B">
        <w:rPr>
          <w:b/>
          <w:bCs/>
          <w:sz w:val="24"/>
          <w:lang w:eastAsia="en-GB"/>
        </w:rPr>
        <w:t xml:space="preserve">m – </w:t>
      </w:r>
      <w:r w:rsidR="001B2E51" w:rsidRPr="00B7027B">
        <w:rPr>
          <w:b/>
          <w:bCs/>
          <w:sz w:val="24"/>
          <w:lang w:eastAsia="en-GB"/>
        </w:rPr>
        <w:t>12</w:t>
      </w:r>
      <w:r w:rsidR="0054049D" w:rsidRPr="00B7027B">
        <w:rPr>
          <w:b/>
          <w:bCs/>
          <w:sz w:val="24"/>
          <w:lang w:eastAsia="en-GB"/>
        </w:rPr>
        <w:t>:</w:t>
      </w:r>
      <w:r w:rsidR="00D6193C">
        <w:rPr>
          <w:b/>
          <w:bCs/>
          <w:sz w:val="24"/>
          <w:lang w:eastAsia="en-GB"/>
        </w:rPr>
        <w:t>3</w:t>
      </w:r>
      <w:r w:rsidR="001B2E51" w:rsidRPr="00B7027B">
        <w:rPr>
          <w:b/>
          <w:bCs/>
          <w:sz w:val="24"/>
          <w:lang w:eastAsia="en-GB"/>
        </w:rPr>
        <w:t>0</w:t>
      </w:r>
      <w:r w:rsidR="0054049D" w:rsidRPr="00B7027B">
        <w:rPr>
          <w:b/>
          <w:bCs/>
          <w:sz w:val="24"/>
          <w:lang w:eastAsia="en-GB"/>
        </w:rPr>
        <w:t xml:space="preserve"> pm</w:t>
      </w:r>
      <w:r w:rsidRPr="00B7027B">
        <w:rPr>
          <w:b/>
          <w:bCs/>
          <w:sz w:val="24"/>
          <w:lang w:eastAsia="en-GB"/>
        </w:rPr>
        <w:t>.</w:t>
      </w:r>
    </w:p>
    <w:p w14:paraId="1827210E" w14:textId="4EF0A1E2" w:rsidR="00B7027B" w:rsidRPr="00B7027B" w:rsidRDefault="00B7027B" w:rsidP="00B7027B">
      <w:pPr>
        <w:rPr>
          <w:sz w:val="24"/>
          <w:lang w:eastAsia="en-GB"/>
        </w:rPr>
      </w:pPr>
      <w:r w:rsidRPr="00B7027B">
        <w:rPr>
          <w:sz w:val="24"/>
          <w:lang w:eastAsia="en-GB"/>
        </w:rPr>
        <w:t xml:space="preserve">Depending on individual skills and pace of work, this course may additionally require up to </w:t>
      </w:r>
      <w:r w:rsidR="00C33EF2">
        <w:rPr>
          <w:sz w:val="24"/>
          <w:lang w:eastAsia="en-GB"/>
        </w:rPr>
        <w:t>7</w:t>
      </w:r>
      <w:r w:rsidRPr="00B7027B">
        <w:rPr>
          <w:sz w:val="24"/>
          <w:lang w:eastAsia="en-GB"/>
        </w:rPr>
        <w:t xml:space="preserve"> hours p/w of self-directed study. This is to allow completing any assignments unfinished during class hours or other homework, as and when assigned by the tutor.</w:t>
      </w:r>
    </w:p>
    <w:p w14:paraId="344D39AC" w14:textId="302BD567" w:rsidR="00CD783B" w:rsidRDefault="00B7027B" w:rsidP="00B7027B">
      <w:pPr>
        <w:rPr>
          <w:sz w:val="24"/>
          <w:lang w:eastAsia="en-GB"/>
        </w:rPr>
      </w:pPr>
      <w:r w:rsidRPr="00B7027B">
        <w:rPr>
          <w:sz w:val="24"/>
          <w:lang w:eastAsia="en-GB"/>
        </w:rPr>
        <w:t>Please note that the delivery details (e.g. delivery day, timings, mode, or length) are subject to change in the event of any unforeseen circumstances.</w:t>
      </w:r>
    </w:p>
    <w:p w14:paraId="4F55DA4A" w14:textId="30E8EE9A" w:rsidR="00CD783B" w:rsidRPr="003D4A93" w:rsidRDefault="00CD783B" w:rsidP="00CD783B">
      <w:pPr>
        <w:pStyle w:val="Heading2"/>
        <w:rPr>
          <w:szCs w:val="24"/>
        </w:rPr>
      </w:pPr>
      <w:r>
        <w:t>How is the course delivered?</w:t>
      </w:r>
    </w:p>
    <w:p w14:paraId="45E18F75" w14:textId="444E6FE7" w:rsidR="00CD783B" w:rsidRDefault="00CD783B" w:rsidP="00962055">
      <w:pPr>
        <w:rPr>
          <w:sz w:val="24"/>
          <w:lang w:eastAsia="en-GB"/>
        </w:rPr>
      </w:pPr>
      <w:r>
        <w:rPr>
          <w:sz w:val="24"/>
          <w:lang w:eastAsia="en-GB"/>
        </w:rPr>
        <w:t xml:space="preserve">The course is delivered online, via MS Teams. These </w:t>
      </w:r>
      <w:r w:rsidR="00B7027B">
        <w:rPr>
          <w:sz w:val="24"/>
          <w:lang w:eastAsia="en-GB"/>
        </w:rPr>
        <w:t>will be</w:t>
      </w:r>
      <w:r>
        <w:rPr>
          <w:sz w:val="24"/>
          <w:lang w:eastAsia="en-GB"/>
        </w:rPr>
        <w:t xml:space="preserve"> live classes </w:t>
      </w:r>
      <w:r w:rsidR="00B7027B">
        <w:rPr>
          <w:sz w:val="24"/>
          <w:lang w:eastAsia="en-GB"/>
        </w:rPr>
        <w:t>with mandatory</w:t>
      </w:r>
      <w:r>
        <w:rPr>
          <w:sz w:val="24"/>
          <w:lang w:eastAsia="en-GB"/>
        </w:rPr>
        <w:t xml:space="preserve"> attendance.</w:t>
      </w:r>
    </w:p>
    <w:p w14:paraId="5D3D6DC2" w14:textId="453CBB13" w:rsidR="00962055" w:rsidRPr="00613546" w:rsidRDefault="002C1AE8" w:rsidP="00962055">
      <w:pPr>
        <w:rPr>
          <w:sz w:val="24"/>
          <w:lang w:eastAsia="en-GB"/>
        </w:rPr>
      </w:pPr>
      <w:r w:rsidRPr="00662A47">
        <w:rPr>
          <w:sz w:val="24"/>
          <w:lang w:eastAsia="en-GB"/>
        </w:rPr>
        <w:t xml:space="preserve">The learning materials </w:t>
      </w:r>
      <w:r w:rsidR="00473CB6">
        <w:rPr>
          <w:sz w:val="24"/>
          <w:lang w:eastAsia="en-GB"/>
        </w:rPr>
        <w:t>will be</w:t>
      </w:r>
      <w:r w:rsidRPr="00662A47">
        <w:rPr>
          <w:sz w:val="24"/>
          <w:lang w:eastAsia="en-GB"/>
        </w:rPr>
        <w:t xml:space="preserve"> access</w:t>
      </w:r>
      <w:r w:rsidR="00473CB6">
        <w:rPr>
          <w:sz w:val="24"/>
          <w:lang w:eastAsia="en-GB"/>
        </w:rPr>
        <w:t>ible</w:t>
      </w:r>
      <w:r w:rsidRPr="00662A47">
        <w:rPr>
          <w:sz w:val="24"/>
          <w:lang w:eastAsia="en-GB"/>
        </w:rPr>
        <w:t xml:space="preserve"> through Moodle, Edinburgh College’s </w:t>
      </w:r>
      <w:r w:rsidR="00A1694D" w:rsidRPr="00662A47">
        <w:rPr>
          <w:sz w:val="24"/>
          <w:lang w:eastAsia="en-GB"/>
        </w:rPr>
        <w:t>virtual learning environment at</w:t>
      </w:r>
      <w:r w:rsidR="00613546">
        <w:rPr>
          <w:sz w:val="24"/>
          <w:lang w:eastAsia="en-GB"/>
        </w:rPr>
        <w:t xml:space="preserve"> </w:t>
      </w:r>
      <w:hyperlink r:id="rId6" w:history="1">
        <w:r w:rsidRPr="00662A47">
          <w:rPr>
            <w:color w:val="4472C4" w:themeColor="accent1"/>
            <w:sz w:val="24"/>
            <w:u w:val="single"/>
            <w:lang w:eastAsia="en-GB"/>
          </w:rPr>
          <w:t>moodle.edinburghcollege.ac.uk</w:t>
        </w:r>
      </w:hyperlink>
    </w:p>
    <w:p w14:paraId="7DCE1BB0" w14:textId="251B8AF9" w:rsidR="002C1AE8" w:rsidRPr="00662A47" w:rsidRDefault="002C1AE8" w:rsidP="00962055">
      <w:pPr>
        <w:rPr>
          <w:sz w:val="24"/>
          <w:lang w:eastAsia="en-GB"/>
        </w:rPr>
      </w:pPr>
      <w:r w:rsidRPr="00662A47">
        <w:rPr>
          <w:sz w:val="24"/>
          <w:lang w:eastAsia="en-GB"/>
        </w:rPr>
        <w:t xml:space="preserve">You </w:t>
      </w:r>
      <w:r w:rsidR="00473CB6">
        <w:rPr>
          <w:sz w:val="24"/>
          <w:lang w:eastAsia="en-GB"/>
        </w:rPr>
        <w:t>will</w:t>
      </w:r>
      <w:r w:rsidRPr="00662A47">
        <w:rPr>
          <w:sz w:val="24"/>
          <w:lang w:eastAsia="en-GB"/>
        </w:rPr>
        <w:t xml:space="preserve"> be able to sign in with your Edinburgh College student number once the course has started. The college also provides all stu</w:t>
      </w:r>
      <w:r w:rsidR="004D6260" w:rsidRPr="00662A47">
        <w:rPr>
          <w:sz w:val="24"/>
          <w:lang w:eastAsia="en-GB"/>
        </w:rPr>
        <w:t>dents with access to Microsoft</w:t>
      </w:r>
      <w:r w:rsidR="00A1694D" w:rsidRPr="00662A47">
        <w:rPr>
          <w:sz w:val="24"/>
          <w:lang w:eastAsia="en-GB"/>
        </w:rPr>
        <w:t xml:space="preserve"> 365 –</w:t>
      </w:r>
      <w:r w:rsidRPr="00662A47">
        <w:rPr>
          <w:sz w:val="24"/>
          <w:lang w:eastAsia="en-GB"/>
        </w:rPr>
        <w:t xml:space="preserve"> you can sign into Microsoft Office, Email and Teams at office.com with your Edinburgh College email address</w:t>
      </w:r>
      <w:r w:rsidR="004D6260" w:rsidRPr="00662A47">
        <w:rPr>
          <w:sz w:val="24"/>
          <w:lang w:eastAsia="en-GB"/>
        </w:rPr>
        <w:t xml:space="preserve"> and password</w:t>
      </w:r>
      <w:r w:rsidRPr="00662A47">
        <w:rPr>
          <w:sz w:val="24"/>
          <w:lang w:eastAsia="en-GB"/>
        </w:rPr>
        <w:t>.</w:t>
      </w:r>
    </w:p>
    <w:p w14:paraId="3F072063" w14:textId="578D36B8" w:rsidR="00D9385D" w:rsidRPr="00D9385D" w:rsidRDefault="00D9385D" w:rsidP="00D9385D">
      <w:pPr>
        <w:rPr>
          <w:sz w:val="24"/>
          <w:lang w:eastAsia="en-GB"/>
        </w:rPr>
      </w:pPr>
      <w:r w:rsidRPr="00D9385D">
        <w:rPr>
          <w:sz w:val="24"/>
          <w:lang w:eastAsia="en-GB"/>
        </w:rPr>
        <w:lastRenderedPageBreak/>
        <w:t>You will be submitting all assignments via Moodle, subject to deadlines. Due date extensions will be possible upon providing a valid reason – this will be assessed on a case-by-case basis.</w:t>
      </w:r>
    </w:p>
    <w:p w14:paraId="0F7241DF" w14:textId="69871D07" w:rsidR="00D9385D" w:rsidRPr="00D9385D" w:rsidRDefault="00D9385D" w:rsidP="00D9385D">
      <w:pPr>
        <w:spacing w:after="0"/>
        <w:rPr>
          <w:color w:val="000000" w:themeColor="text1"/>
          <w:sz w:val="24"/>
          <w:lang w:eastAsia="en-GB"/>
        </w:rPr>
      </w:pPr>
      <w:r w:rsidRPr="00D9385D">
        <w:rPr>
          <w:color w:val="000000" w:themeColor="text1"/>
          <w:sz w:val="24"/>
          <w:lang w:eastAsia="en-GB"/>
        </w:rPr>
        <w:t xml:space="preserve">For students needing extra tutor guidance, additional in-person drop-in sessions will be available at Edinburgh College Milton Road Campus </w:t>
      </w:r>
      <w:r w:rsidR="00D6193C">
        <w:rPr>
          <w:color w:val="000000" w:themeColor="text1"/>
          <w:sz w:val="24"/>
          <w:lang w:eastAsia="en-GB"/>
        </w:rPr>
        <w:t>on Saturdays, 9:30 -12:30</w:t>
      </w:r>
      <w:r w:rsidRPr="00D9385D">
        <w:rPr>
          <w:color w:val="000000" w:themeColor="text1"/>
          <w:sz w:val="24"/>
          <w:lang w:eastAsia="en-GB"/>
        </w:rPr>
        <w:t>.</w:t>
      </w:r>
    </w:p>
    <w:p w14:paraId="640DA039" w14:textId="59F89F76" w:rsidR="001B2E51" w:rsidRDefault="001B2E51" w:rsidP="0019177C">
      <w:pPr>
        <w:spacing w:after="0"/>
        <w:rPr>
          <w:rFonts w:eastAsia="Times New Roman" w:cs="Times New Roman"/>
          <w:b/>
          <w:bCs/>
          <w:szCs w:val="36"/>
          <w:lang w:eastAsia="en-GB"/>
        </w:rPr>
      </w:pPr>
    </w:p>
    <w:bookmarkEnd w:id="1"/>
    <w:p w14:paraId="097ABE4B" w14:textId="77777777" w:rsidR="002C1AE8" w:rsidRPr="00662A47" w:rsidRDefault="002C1AE8" w:rsidP="00962055">
      <w:pPr>
        <w:pStyle w:val="Heading2"/>
        <w:rPr>
          <w:sz w:val="28"/>
        </w:rPr>
      </w:pPr>
      <w:r w:rsidRPr="00662A47">
        <w:rPr>
          <w:sz w:val="28"/>
        </w:rPr>
        <w:t>Will I receive financial support to complete this course?</w:t>
      </w:r>
    </w:p>
    <w:p w14:paraId="10667689" w14:textId="2E8F7490" w:rsidR="00275CB0" w:rsidRPr="00662A47" w:rsidRDefault="009A40CA" w:rsidP="00962055">
      <w:pPr>
        <w:rPr>
          <w:sz w:val="24"/>
          <w:lang w:eastAsia="en-GB"/>
        </w:rPr>
      </w:pPr>
      <w:r>
        <w:rPr>
          <w:sz w:val="24"/>
          <w:lang w:eastAsia="en-GB"/>
        </w:rPr>
        <w:t>No. The course</w:t>
      </w:r>
      <w:r w:rsidR="005152E9" w:rsidRPr="00662A47">
        <w:rPr>
          <w:sz w:val="24"/>
          <w:lang w:eastAsia="en-GB"/>
        </w:rPr>
        <w:t xml:space="preserve"> </w:t>
      </w:r>
      <w:r>
        <w:rPr>
          <w:sz w:val="24"/>
          <w:lang w:eastAsia="en-GB"/>
        </w:rPr>
        <w:t>is</w:t>
      </w:r>
      <w:r w:rsidR="005152E9" w:rsidRPr="00662A47">
        <w:rPr>
          <w:sz w:val="24"/>
          <w:lang w:eastAsia="en-GB"/>
        </w:rPr>
        <w:t xml:space="preserve"> </w:t>
      </w:r>
      <w:r w:rsidR="00036FF4">
        <w:rPr>
          <w:sz w:val="24"/>
          <w:lang w:eastAsia="en-GB"/>
        </w:rPr>
        <w:t xml:space="preserve">fully </w:t>
      </w:r>
      <w:r w:rsidR="005152E9" w:rsidRPr="00662A47">
        <w:rPr>
          <w:sz w:val="24"/>
          <w:lang w:eastAsia="en-GB"/>
        </w:rPr>
        <w:t>funded by the Data Driven Innovation and no additional financial support can be offered.</w:t>
      </w:r>
    </w:p>
    <w:p w14:paraId="1D62C5E1" w14:textId="13981997" w:rsidR="002C1AE8" w:rsidRPr="00662A47" w:rsidRDefault="00035977" w:rsidP="00962055">
      <w:pPr>
        <w:pStyle w:val="Heading2"/>
        <w:rPr>
          <w:sz w:val="28"/>
        </w:rPr>
      </w:pPr>
      <w:r w:rsidRPr="00662A47">
        <w:rPr>
          <w:sz w:val="28"/>
        </w:rPr>
        <w:t>What are</w:t>
      </w:r>
      <w:r w:rsidR="002C1AE8" w:rsidRPr="00662A47">
        <w:rPr>
          <w:sz w:val="28"/>
        </w:rPr>
        <w:t xml:space="preserve"> the entry criteria for the course?</w:t>
      </w:r>
    </w:p>
    <w:p w14:paraId="5DC09950" w14:textId="38EADA8C" w:rsidR="00354CEE" w:rsidRPr="00662A47" w:rsidRDefault="0019177C" w:rsidP="00962055">
      <w:pPr>
        <w:rPr>
          <w:sz w:val="24"/>
          <w:lang w:eastAsia="en-GB"/>
        </w:rPr>
      </w:pPr>
      <w:bookmarkStart w:id="2" w:name="_Hlk151121518"/>
      <w:r w:rsidRPr="0019177C">
        <w:rPr>
          <w:sz w:val="24"/>
          <w:lang w:eastAsia="en-GB"/>
        </w:rPr>
        <w:t>Participants should have experience of using MS Excel on a</w:t>
      </w:r>
      <w:r w:rsidR="00227E74">
        <w:rPr>
          <w:sz w:val="24"/>
          <w:lang w:eastAsia="en-GB"/>
        </w:rPr>
        <w:t xml:space="preserve"> pre-intermediate level</w:t>
      </w:r>
      <w:r w:rsidRPr="0019177C">
        <w:rPr>
          <w:sz w:val="24"/>
          <w:lang w:eastAsia="en-GB"/>
        </w:rPr>
        <w:t xml:space="preserve"> (e.g. for data input, creating</w:t>
      </w:r>
      <w:r w:rsidR="00227E74">
        <w:rPr>
          <w:sz w:val="24"/>
          <w:lang w:eastAsia="en-GB"/>
        </w:rPr>
        <w:t xml:space="preserve"> simple</w:t>
      </w:r>
      <w:r w:rsidRPr="0019177C">
        <w:rPr>
          <w:sz w:val="24"/>
          <w:lang w:eastAsia="en-GB"/>
        </w:rPr>
        <w:t xml:space="preserve"> graphs and charts, </w:t>
      </w:r>
      <w:r w:rsidR="00227E74">
        <w:rPr>
          <w:sz w:val="24"/>
          <w:lang w:eastAsia="en-GB"/>
        </w:rPr>
        <w:t xml:space="preserve">making calculations, </w:t>
      </w:r>
      <w:r w:rsidRPr="0019177C">
        <w:rPr>
          <w:sz w:val="24"/>
          <w:lang w:eastAsia="en-GB"/>
        </w:rPr>
        <w:t xml:space="preserve">or using simple formulas). </w:t>
      </w:r>
      <w:r w:rsidR="00227E74">
        <w:rPr>
          <w:sz w:val="24"/>
          <w:lang w:eastAsia="en-GB"/>
        </w:rPr>
        <w:t>Introductory-level</w:t>
      </w:r>
      <w:r w:rsidRPr="0019177C">
        <w:rPr>
          <w:sz w:val="24"/>
          <w:lang w:eastAsia="en-GB"/>
        </w:rPr>
        <w:t xml:space="preserve"> knowledge </w:t>
      </w:r>
      <w:r w:rsidR="00613546">
        <w:rPr>
          <w:sz w:val="24"/>
          <w:lang w:eastAsia="en-GB"/>
        </w:rPr>
        <w:t>about data</w:t>
      </w:r>
      <w:r w:rsidRPr="0019177C">
        <w:rPr>
          <w:sz w:val="24"/>
          <w:lang w:eastAsia="en-GB"/>
        </w:rPr>
        <w:t xml:space="preserve"> and related terminology </w:t>
      </w:r>
      <w:r w:rsidR="00227E74">
        <w:rPr>
          <w:sz w:val="24"/>
          <w:lang w:eastAsia="en-GB"/>
        </w:rPr>
        <w:t>is also required</w:t>
      </w:r>
      <w:r w:rsidRPr="0019177C">
        <w:rPr>
          <w:sz w:val="24"/>
          <w:lang w:eastAsia="en-GB"/>
        </w:rPr>
        <w:t>.</w:t>
      </w:r>
    </w:p>
    <w:p w14:paraId="07DCED81" w14:textId="3FFD838F" w:rsidR="001624E0" w:rsidRPr="00662A47" w:rsidRDefault="001624E0" w:rsidP="00962055">
      <w:pPr>
        <w:rPr>
          <w:sz w:val="24"/>
          <w:lang w:eastAsia="en-GB"/>
        </w:rPr>
      </w:pPr>
      <w:r w:rsidRPr="00662A47">
        <w:rPr>
          <w:sz w:val="24"/>
          <w:lang w:eastAsia="en-GB"/>
        </w:rPr>
        <w:t xml:space="preserve">Our tutors are dedicated to making the course as accessible as possible for students whose first language is not English. However, </w:t>
      </w:r>
      <w:r w:rsidRPr="00DA5861">
        <w:rPr>
          <w:b/>
          <w:bCs/>
          <w:sz w:val="24"/>
          <w:lang w:eastAsia="en-GB"/>
        </w:rPr>
        <w:t>all participants should be comfortable studying in English with no additional language support</w:t>
      </w:r>
      <w:r w:rsidRPr="00662A47">
        <w:rPr>
          <w:sz w:val="24"/>
          <w:lang w:eastAsia="en-GB"/>
        </w:rPr>
        <w:t>. No formal certification is required but language s</w:t>
      </w:r>
      <w:r w:rsidR="00E030E1" w:rsidRPr="00662A47">
        <w:rPr>
          <w:sz w:val="24"/>
          <w:lang w:eastAsia="en-GB"/>
        </w:rPr>
        <w:t>kills will be assessed during the course</w:t>
      </w:r>
      <w:r w:rsidRPr="00662A47">
        <w:rPr>
          <w:sz w:val="24"/>
          <w:lang w:eastAsia="en-GB"/>
        </w:rPr>
        <w:t xml:space="preserve"> interview</w:t>
      </w:r>
      <w:r w:rsidR="00E030E1" w:rsidRPr="00662A47">
        <w:rPr>
          <w:sz w:val="24"/>
          <w:lang w:eastAsia="en-GB"/>
        </w:rPr>
        <w:t>s</w:t>
      </w:r>
      <w:r w:rsidRPr="00662A47">
        <w:rPr>
          <w:sz w:val="24"/>
          <w:lang w:eastAsia="en-GB"/>
        </w:rPr>
        <w:t>.</w:t>
      </w:r>
    </w:p>
    <w:p w14:paraId="312CF640" w14:textId="573A261B" w:rsidR="003A3DBD" w:rsidRPr="00662A47" w:rsidRDefault="00804396" w:rsidP="00962055">
      <w:pPr>
        <w:rPr>
          <w:sz w:val="24"/>
          <w:lang w:eastAsia="en-GB"/>
        </w:rPr>
      </w:pPr>
      <w:r w:rsidRPr="00662A47">
        <w:rPr>
          <w:sz w:val="24"/>
          <w:lang w:eastAsia="en-GB"/>
        </w:rPr>
        <w:t xml:space="preserve">Access Data </w:t>
      </w:r>
      <w:r w:rsidR="003F0EC8" w:rsidRPr="00662A47">
        <w:rPr>
          <w:sz w:val="24"/>
          <w:lang w:eastAsia="en-GB"/>
        </w:rPr>
        <w:t xml:space="preserve">eligibility criteria </w:t>
      </w:r>
      <w:r w:rsidRPr="00662A47">
        <w:rPr>
          <w:sz w:val="24"/>
          <w:lang w:eastAsia="en-GB"/>
        </w:rPr>
        <w:t>apply.</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F430C1" w:rsidRPr="00662A47" w14:paraId="70BE43AE" w14:textId="77777777" w:rsidTr="00D366DC">
        <w:trPr>
          <w:trHeight w:val="557"/>
        </w:trPr>
        <w:tc>
          <w:tcPr>
            <w:tcW w:w="5000" w:type="pct"/>
            <w:shd w:val="clear" w:color="auto" w:fill="auto"/>
            <w:vAlign w:val="center"/>
          </w:tcPr>
          <w:p w14:paraId="05F05A20" w14:textId="77777777" w:rsidR="00F430C1" w:rsidRPr="00662A47" w:rsidRDefault="00F430C1" w:rsidP="00F37DBE">
            <w:pPr>
              <w:spacing w:after="0"/>
              <w:jc w:val="center"/>
              <w:rPr>
                <w:rFonts w:ascii="Arial" w:hAnsi="Arial" w:cs="Arial"/>
                <w:b/>
                <w:sz w:val="22"/>
              </w:rPr>
            </w:pPr>
            <w:r w:rsidRPr="00662A47">
              <w:rPr>
                <w:rFonts w:ascii="Arial" w:hAnsi="Arial" w:cs="Arial"/>
                <w:b/>
                <w:sz w:val="22"/>
              </w:rPr>
              <w:t>Access Data Eligibility Criteria Check</w:t>
            </w:r>
          </w:p>
        </w:tc>
      </w:tr>
      <w:tr w:rsidR="00F430C1" w:rsidRPr="00662A47" w14:paraId="0CD3F349" w14:textId="77777777" w:rsidTr="00D366DC">
        <w:trPr>
          <w:trHeight w:val="708"/>
        </w:trPr>
        <w:tc>
          <w:tcPr>
            <w:tcW w:w="5000" w:type="pct"/>
            <w:shd w:val="clear" w:color="auto" w:fill="auto"/>
          </w:tcPr>
          <w:p w14:paraId="4E37640B" w14:textId="77777777" w:rsidR="00F430C1" w:rsidRPr="00662A47" w:rsidRDefault="00F430C1" w:rsidP="00F37DBE">
            <w:pPr>
              <w:rPr>
                <w:rFonts w:ascii="Arial" w:hAnsi="Arial" w:cs="Arial"/>
                <w:b/>
                <w:sz w:val="22"/>
                <w:u w:val="single"/>
              </w:rPr>
            </w:pPr>
            <w:r w:rsidRPr="00662A47">
              <w:rPr>
                <w:rFonts w:ascii="Arial" w:hAnsi="Arial" w:cs="Arial"/>
                <w:b/>
                <w:sz w:val="22"/>
                <w:highlight w:val="yellow"/>
              </w:rPr>
              <w:t xml:space="preserve">Essential criteria – </w:t>
            </w:r>
            <w:r w:rsidRPr="00662A47">
              <w:rPr>
                <w:rFonts w:ascii="Arial" w:hAnsi="Arial" w:cs="Arial"/>
                <w:b/>
                <w:sz w:val="22"/>
                <w:highlight w:val="yellow"/>
                <w:u w:val="single"/>
              </w:rPr>
              <w:t>must tick all</w:t>
            </w:r>
            <w:r w:rsidRPr="00662A47">
              <w:rPr>
                <w:rFonts w:ascii="Arial" w:hAnsi="Arial" w:cs="Arial"/>
                <w:b/>
                <w:sz w:val="22"/>
                <w:u w:val="single"/>
              </w:rPr>
              <w:t>:</w:t>
            </w:r>
          </w:p>
          <w:p w14:paraId="3E05E153" w14:textId="1A6B5C2A" w:rsidR="00F430C1" w:rsidRPr="00662A47" w:rsidRDefault="007F7D06" w:rsidP="00F37DBE">
            <w:pPr>
              <w:rPr>
                <w:rFonts w:ascii="Arial" w:hAnsi="Arial" w:cs="Arial"/>
                <w:sz w:val="22"/>
              </w:rPr>
            </w:pPr>
            <w:sdt>
              <w:sdtPr>
                <w:rPr>
                  <w:rFonts w:ascii="Segoe UI Symbol" w:hAnsi="Segoe UI Symbol" w:cs="Segoe UI Symbol"/>
                  <w:sz w:val="22"/>
                </w:rPr>
                <w:id w:val="-1348711786"/>
                <w14:checkbox>
                  <w14:checked w14:val="0"/>
                  <w14:checkedState w14:val="2612" w14:font="MS Gothic"/>
                  <w14:uncheckedState w14:val="2610" w14:font="MS Gothic"/>
                </w14:checkbox>
              </w:sdtPr>
              <w:sdtEndPr/>
              <w:sdtContent>
                <w:r w:rsidR="00F430C1" w:rsidRPr="00662A47">
                  <w:rPr>
                    <w:rFonts w:ascii="MS Gothic" w:eastAsia="MS Gothic" w:hAnsi="MS Gothic" w:cs="Segoe UI Symbol" w:hint="eastAsia"/>
                    <w:sz w:val="22"/>
                  </w:rPr>
                  <w:t>☐</w:t>
                </w:r>
              </w:sdtContent>
            </w:sdt>
            <w:r w:rsidR="00F430C1" w:rsidRPr="00662A47">
              <w:rPr>
                <w:rFonts w:ascii="Arial" w:hAnsi="Arial" w:cs="Arial"/>
                <w:sz w:val="22"/>
              </w:rPr>
              <w:t xml:space="preserve"> Unemployed or on a low income</w:t>
            </w:r>
            <w:r w:rsidR="00431C28">
              <w:rPr>
                <w:rFonts w:ascii="Arial" w:hAnsi="Arial" w:cs="Arial"/>
                <w:sz w:val="22"/>
              </w:rPr>
              <w:t xml:space="preserve"> (normally below £18,000 pa)</w:t>
            </w:r>
          </w:p>
          <w:p w14:paraId="02A1F324" w14:textId="77777777" w:rsidR="00F430C1" w:rsidRPr="00662A47" w:rsidRDefault="007F7D06" w:rsidP="00F37DBE">
            <w:pPr>
              <w:rPr>
                <w:rFonts w:ascii="Arial" w:hAnsi="Arial" w:cs="Arial"/>
                <w:sz w:val="22"/>
              </w:rPr>
            </w:pPr>
            <w:sdt>
              <w:sdtPr>
                <w:rPr>
                  <w:rFonts w:ascii="Arial" w:hAnsi="Arial" w:cs="Arial"/>
                  <w:sz w:val="22"/>
                </w:rPr>
                <w:id w:val="1405019228"/>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Lives in Edinburgh</w:t>
            </w:r>
            <w:r w:rsidR="00F430C1" w:rsidRPr="00662A47">
              <w:rPr>
                <w:sz w:val="22"/>
              </w:rPr>
              <w:t xml:space="preserve"> </w:t>
            </w:r>
            <w:r w:rsidR="00F430C1" w:rsidRPr="00662A47">
              <w:rPr>
                <w:rFonts w:ascii="Arial" w:hAnsi="Arial" w:cs="Arial"/>
                <w:sz w:val="22"/>
              </w:rPr>
              <w:t>(EH1 to EH17 &amp; EH28 to EH30)</w:t>
            </w:r>
          </w:p>
          <w:p w14:paraId="19F95238" w14:textId="10B192EC" w:rsidR="00F430C1" w:rsidRPr="00662A47" w:rsidRDefault="007F7D06" w:rsidP="00F37DBE">
            <w:pPr>
              <w:rPr>
                <w:rFonts w:ascii="Arial" w:hAnsi="Arial" w:cs="Arial"/>
                <w:sz w:val="22"/>
              </w:rPr>
            </w:pPr>
            <w:sdt>
              <w:sdtPr>
                <w:rPr>
                  <w:rFonts w:ascii="Arial" w:hAnsi="Arial" w:cs="Arial"/>
                  <w:sz w:val="22"/>
                </w:rPr>
                <w:id w:val="285320102"/>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Wants to move into education or employment </w:t>
            </w:r>
            <w:r w:rsidR="00F430C1" w:rsidRPr="00662A47">
              <w:rPr>
                <w:rFonts w:ascii="Arial" w:hAnsi="Arial" w:cs="Arial"/>
                <w:sz w:val="22"/>
                <w:u w:val="single"/>
              </w:rPr>
              <w:t>related to IT or data</w:t>
            </w:r>
          </w:p>
        </w:tc>
      </w:tr>
      <w:tr w:rsidR="00F430C1" w:rsidRPr="00662A47" w14:paraId="40285436" w14:textId="77777777" w:rsidTr="00D366DC">
        <w:trPr>
          <w:trHeight w:val="708"/>
        </w:trPr>
        <w:tc>
          <w:tcPr>
            <w:tcW w:w="5000" w:type="pct"/>
            <w:shd w:val="clear" w:color="auto" w:fill="auto"/>
          </w:tcPr>
          <w:p w14:paraId="3A28DFD5" w14:textId="77777777" w:rsidR="00F430C1" w:rsidRPr="00662A47" w:rsidRDefault="00F430C1" w:rsidP="00F37DBE">
            <w:pPr>
              <w:rPr>
                <w:rFonts w:ascii="Arial" w:hAnsi="Arial" w:cs="Arial"/>
                <w:b/>
                <w:sz w:val="22"/>
                <w:u w:val="single"/>
              </w:rPr>
            </w:pPr>
            <w:r w:rsidRPr="00662A47">
              <w:rPr>
                <w:rFonts w:ascii="Arial" w:hAnsi="Arial" w:cs="Arial"/>
                <w:b/>
                <w:sz w:val="22"/>
                <w:highlight w:val="yellow"/>
              </w:rPr>
              <w:t xml:space="preserve">Additional criteria – </w:t>
            </w:r>
            <w:r w:rsidRPr="00662A47">
              <w:rPr>
                <w:rFonts w:ascii="Arial" w:hAnsi="Arial" w:cs="Arial"/>
                <w:b/>
                <w:sz w:val="22"/>
                <w:highlight w:val="yellow"/>
                <w:u w:val="single"/>
              </w:rPr>
              <w:t>must tick at least one</w:t>
            </w:r>
            <w:r w:rsidRPr="00662A47">
              <w:rPr>
                <w:rFonts w:ascii="Arial" w:hAnsi="Arial" w:cs="Arial"/>
                <w:b/>
                <w:sz w:val="22"/>
                <w:u w:val="single"/>
              </w:rPr>
              <w:t>:</w:t>
            </w:r>
          </w:p>
          <w:p w14:paraId="4D1FBD94" w14:textId="77777777" w:rsidR="00F430C1" w:rsidRPr="00662A47" w:rsidRDefault="007F7D06" w:rsidP="00F37DBE">
            <w:pPr>
              <w:rPr>
                <w:rFonts w:ascii="Arial" w:hAnsi="Arial" w:cs="Arial"/>
                <w:sz w:val="22"/>
              </w:rPr>
            </w:pPr>
            <w:sdt>
              <w:sdtPr>
                <w:rPr>
                  <w:rFonts w:ascii="Arial" w:hAnsi="Arial" w:cs="Arial"/>
                  <w:sz w:val="22"/>
                </w:rPr>
                <w:id w:val="-888034673"/>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Has a disability or a learning difficulty (e.g. dyslexia, ADHD, autism spectrum etc.)</w:t>
            </w:r>
          </w:p>
          <w:p w14:paraId="55B8B061" w14:textId="77777777" w:rsidR="00F430C1" w:rsidRPr="00662A47" w:rsidRDefault="007F7D06" w:rsidP="00F37DBE">
            <w:pPr>
              <w:rPr>
                <w:rFonts w:ascii="Arial" w:hAnsi="Arial" w:cs="Arial"/>
                <w:sz w:val="22"/>
              </w:rPr>
            </w:pPr>
            <w:sdt>
              <w:sdtPr>
                <w:rPr>
                  <w:rFonts w:ascii="Arial" w:hAnsi="Arial" w:cs="Arial"/>
                  <w:sz w:val="22"/>
                </w:rPr>
                <w:id w:val="-1285113312"/>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A woman</w:t>
            </w:r>
          </w:p>
          <w:p w14:paraId="29535C5F" w14:textId="77777777" w:rsidR="00F430C1" w:rsidRPr="00662A47" w:rsidRDefault="007F7D06" w:rsidP="00F37DBE">
            <w:pPr>
              <w:rPr>
                <w:rFonts w:ascii="Arial" w:hAnsi="Arial" w:cs="Arial"/>
                <w:sz w:val="22"/>
              </w:rPr>
            </w:pPr>
            <w:sdt>
              <w:sdtPr>
                <w:rPr>
                  <w:rFonts w:ascii="Arial" w:hAnsi="Arial" w:cs="Arial"/>
                  <w:sz w:val="22"/>
                </w:rPr>
                <w:id w:val="422386122"/>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Armed Forces Veteran</w:t>
            </w:r>
          </w:p>
          <w:p w14:paraId="7E0B67E6" w14:textId="77777777" w:rsidR="00F430C1" w:rsidRPr="00662A47" w:rsidRDefault="007F7D06" w:rsidP="00F37DBE">
            <w:pPr>
              <w:rPr>
                <w:rFonts w:ascii="Arial" w:hAnsi="Arial" w:cs="Arial"/>
                <w:sz w:val="22"/>
              </w:rPr>
            </w:pPr>
            <w:sdt>
              <w:sdtPr>
                <w:rPr>
                  <w:rFonts w:ascii="Arial" w:hAnsi="Arial" w:cs="Arial"/>
                  <w:sz w:val="22"/>
                </w:rPr>
                <w:id w:val="-1644117100"/>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Minority ethnic background</w:t>
            </w:r>
          </w:p>
          <w:p w14:paraId="169DD606" w14:textId="77777777" w:rsidR="00F430C1" w:rsidRPr="00662A47" w:rsidRDefault="007F7D06" w:rsidP="00F37DBE">
            <w:pPr>
              <w:rPr>
                <w:rFonts w:ascii="Arial" w:hAnsi="Arial" w:cs="Arial"/>
                <w:sz w:val="22"/>
              </w:rPr>
            </w:pPr>
            <w:sdt>
              <w:sdtPr>
                <w:rPr>
                  <w:rFonts w:ascii="Arial" w:hAnsi="Arial" w:cs="Arial"/>
                  <w:sz w:val="22"/>
                </w:rPr>
                <w:id w:val="-517625388"/>
                <w14:checkbox>
                  <w14:checked w14:val="0"/>
                  <w14:checkedState w14:val="2612" w14:font="MS Gothic"/>
                  <w14:uncheckedState w14:val="2610" w14:font="MS Gothic"/>
                </w14:checkbox>
              </w:sdtPr>
              <w:sdtEndPr/>
              <w:sdtContent>
                <w:r w:rsidR="00F430C1" w:rsidRPr="00662A47">
                  <w:rPr>
                    <w:rFonts w:ascii="MS Gothic" w:eastAsia="MS Gothic" w:hAnsi="MS Gothic" w:cs="Arial" w:hint="eastAsia"/>
                    <w:sz w:val="22"/>
                  </w:rPr>
                  <w:t>☐</w:t>
                </w:r>
              </w:sdtContent>
            </w:sdt>
            <w:r w:rsidR="00F430C1" w:rsidRPr="00662A47">
              <w:rPr>
                <w:rFonts w:ascii="Arial" w:hAnsi="Arial" w:cs="Arial"/>
                <w:sz w:val="22"/>
              </w:rPr>
              <w:t xml:space="preserve"> Has parental responsibilities</w:t>
            </w:r>
          </w:p>
        </w:tc>
      </w:tr>
    </w:tbl>
    <w:p w14:paraId="4E2BEB57" w14:textId="77777777" w:rsidR="00F430C1" w:rsidRDefault="00F430C1" w:rsidP="00962055">
      <w:pPr>
        <w:rPr>
          <w:sz w:val="24"/>
          <w:lang w:eastAsia="en-GB"/>
        </w:rPr>
      </w:pPr>
    </w:p>
    <w:p w14:paraId="18EA7D05" w14:textId="77777777" w:rsidR="006A5849" w:rsidRPr="00662A47" w:rsidRDefault="006A5849" w:rsidP="00962055">
      <w:pPr>
        <w:pStyle w:val="Heading2"/>
        <w:rPr>
          <w:sz w:val="28"/>
        </w:rPr>
      </w:pPr>
      <w:r w:rsidRPr="00662A47">
        <w:rPr>
          <w:sz w:val="28"/>
        </w:rPr>
        <w:lastRenderedPageBreak/>
        <w:t>What qualification will I get?</w:t>
      </w:r>
    </w:p>
    <w:p w14:paraId="77FC3DEF" w14:textId="63C8C8F7" w:rsidR="007B4808" w:rsidRPr="00662A47" w:rsidRDefault="00275CB0" w:rsidP="00F430C1">
      <w:pPr>
        <w:rPr>
          <w:sz w:val="24"/>
          <w:lang w:eastAsia="en-GB"/>
        </w:rPr>
      </w:pPr>
      <w:r w:rsidRPr="00662A47">
        <w:rPr>
          <w:sz w:val="24"/>
          <w:lang w:eastAsia="en-GB"/>
        </w:rPr>
        <w:t xml:space="preserve">SQA </w:t>
      </w:r>
      <w:r w:rsidR="002C1AE8" w:rsidRPr="00662A47">
        <w:rPr>
          <w:sz w:val="24"/>
          <w:lang w:eastAsia="en-GB"/>
        </w:rPr>
        <w:t xml:space="preserve">National Progression Award in Data Science at SCQF level </w:t>
      </w:r>
      <w:r w:rsidR="00BF2A46" w:rsidRPr="00662A47">
        <w:rPr>
          <w:sz w:val="24"/>
          <w:lang w:eastAsia="en-GB"/>
        </w:rPr>
        <w:t>5</w:t>
      </w:r>
      <w:r w:rsidR="002A46B0" w:rsidRPr="00662A47">
        <w:rPr>
          <w:sz w:val="24"/>
          <w:lang w:eastAsia="en-GB"/>
        </w:rPr>
        <w:t>.</w:t>
      </w:r>
    </w:p>
    <w:p w14:paraId="4BABB1CE" w14:textId="56F49DAA" w:rsidR="006A5849" w:rsidRPr="00662A47" w:rsidRDefault="006A5849" w:rsidP="00962055">
      <w:pPr>
        <w:pStyle w:val="Heading2"/>
        <w:rPr>
          <w:sz w:val="28"/>
        </w:rPr>
      </w:pPr>
      <w:r w:rsidRPr="00662A47">
        <w:rPr>
          <w:sz w:val="28"/>
        </w:rPr>
        <w:t>Further Study</w:t>
      </w:r>
    </w:p>
    <w:p w14:paraId="078A8C86" w14:textId="7BB175C6" w:rsidR="006A5849" w:rsidRPr="00662A47" w:rsidRDefault="006A5849" w:rsidP="00962055">
      <w:pPr>
        <w:rPr>
          <w:sz w:val="24"/>
          <w:lang w:eastAsia="en-GB"/>
        </w:rPr>
      </w:pPr>
      <w:r w:rsidRPr="00662A47">
        <w:rPr>
          <w:sz w:val="24"/>
          <w:lang w:eastAsia="en-GB"/>
        </w:rPr>
        <w:t xml:space="preserve">Gaining a National Progression Award provides the necessary knowledge, skills and confidence required to progress to </w:t>
      </w:r>
      <w:r w:rsidR="00D0223F" w:rsidRPr="00662A47">
        <w:rPr>
          <w:sz w:val="24"/>
          <w:lang w:eastAsia="en-GB"/>
        </w:rPr>
        <w:t xml:space="preserve">NPA Data Science level </w:t>
      </w:r>
      <w:r w:rsidR="00BF2A46" w:rsidRPr="00662A47">
        <w:rPr>
          <w:sz w:val="24"/>
          <w:lang w:eastAsia="en-GB"/>
        </w:rPr>
        <w:t>6</w:t>
      </w:r>
      <w:r w:rsidR="00F168AC" w:rsidRPr="00662A47">
        <w:rPr>
          <w:sz w:val="24"/>
          <w:lang w:eastAsia="en-GB"/>
        </w:rPr>
        <w:t>.</w:t>
      </w:r>
    </w:p>
    <w:p w14:paraId="6A9FCFEC" w14:textId="77777777" w:rsidR="003D4A93" w:rsidRPr="003D4A93" w:rsidRDefault="003D4A93" w:rsidP="003D4A93">
      <w:pPr>
        <w:pStyle w:val="Heading2"/>
        <w:rPr>
          <w:sz w:val="28"/>
        </w:rPr>
      </w:pPr>
      <w:r w:rsidRPr="003D4A93">
        <w:rPr>
          <w:sz w:val="28"/>
        </w:rPr>
        <w:t>How to apply?</w:t>
      </w:r>
    </w:p>
    <w:p w14:paraId="0FF88CBE" w14:textId="77777777" w:rsidR="003D4A93" w:rsidRPr="003D4A93" w:rsidRDefault="003D4A93" w:rsidP="003D4A93">
      <w:pPr>
        <w:rPr>
          <w:sz w:val="24"/>
          <w:szCs w:val="28"/>
          <w:lang w:eastAsia="en-GB"/>
        </w:rPr>
      </w:pPr>
      <w:r w:rsidRPr="003D4A93">
        <w:rPr>
          <w:sz w:val="24"/>
          <w:szCs w:val="28"/>
          <w:lang w:eastAsia="en-GB"/>
        </w:rPr>
        <w:t>Complete the below application form:</w:t>
      </w:r>
    </w:p>
    <w:p w14:paraId="4D3C201A" w14:textId="77777777" w:rsidR="003D4A93" w:rsidRPr="003D4A93" w:rsidRDefault="003D4A93" w:rsidP="003D4A93">
      <w:pPr>
        <w:rPr>
          <w:sz w:val="24"/>
          <w:szCs w:val="28"/>
          <w:lang w:eastAsia="en-GB"/>
        </w:rPr>
      </w:pPr>
      <w:hyperlink r:id="rId7" w:history="1">
        <w:r w:rsidRPr="003D4A93">
          <w:rPr>
            <w:rStyle w:val="Hyperlink"/>
            <w:sz w:val="24"/>
            <w:szCs w:val="28"/>
            <w:lang w:eastAsia="en-GB"/>
          </w:rPr>
          <w:t>https://forms.office.com/e/CtArg39CH6</w:t>
        </w:r>
      </w:hyperlink>
      <w:r w:rsidRPr="003D4A93">
        <w:rPr>
          <w:sz w:val="24"/>
          <w:szCs w:val="28"/>
          <w:lang w:eastAsia="en-GB"/>
        </w:rPr>
        <w:t xml:space="preserve"> </w:t>
      </w:r>
    </w:p>
    <w:p w14:paraId="16A85F70" w14:textId="77777777" w:rsidR="003D4A93" w:rsidRPr="003D4A93" w:rsidRDefault="003D4A93" w:rsidP="003D4A93">
      <w:pPr>
        <w:rPr>
          <w:sz w:val="24"/>
          <w:lang w:eastAsia="en-GB"/>
        </w:rPr>
      </w:pPr>
      <w:r w:rsidRPr="003D4A93">
        <w:rPr>
          <w:sz w:val="24"/>
          <w:lang w:eastAsia="en-GB"/>
        </w:rPr>
        <w:t>Successful applicants will be invited to interviews and may additionally be asked to complete a short levelling exercise. As a part of our recruitment process, we will support applicants in filling out an additional online registration form provided by the Edinburgh College.</w:t>
      </w:r>
    </w:p>
    <w:p w14:paraId="546204EF" w14:textId="77777777" w:rsidR="003D4A93" w:rsidRPr="003D4A93" w:rsidRDefault="003D4A93" w:rsidP="003D4A93">
      <w:pPr>
        <w:pStyle w:val="Heading2"/>
        <w:rPr>
          <w:sz w:val="28"/>
        </w:rPr>
      </w:pPr>
      <w:r w:rsidRPr="003D4A93">
        <w:rPr>
          <w:sz w:val="28"/>
        </w:rPr>
        <w:t>Support Provided by Access to Industry</w:t>
      </w:r>
    </w:p>
    <w:p w14:paraId="4F6415F9" w14:textId="7CF2AE01" w:rsidR="003D4A93" w:rsidRPr="003D4A93" w:rsidRDefault="003D4A93" w:rsidP="003D4A93">
      <w:pPr>
        <w:rPr>
          <w:sz w:val="24"/>
          <w:lang w:eastAsia="en-GB"/>
        </w:rPr>
      </w:pPr>
      <w:r w:rsidRPr="003D4A93">
        <w:rPr>
          <w:sz w:val="24"/>
          <w:lang w:eastAsia="en-GB"/>
        </w:rPr>
        <w:t>Prior to the course start all participants will be required to register for Access to Industry Access Data programme, which will give them access to a dedicated Access Data caseworker to help with any issues they may face in or out of the course</w:t>
      </w:r>
      <w:r w:rsidR="008B2629">
        <w:rPr>
          <w:sz w:val="24"/>
          <w:lang w:eastAsia="en-GB"/>
        </w:rPr>
        <w:t>. Our caseworkers also</w:t>
      </w:r>
      <w:r w:rsidRPr="003D4A93">
        <w:rPr>
          <w:sz w:val="24"/>
          <w:lang w:eastAsia="en-GB"/>
        </w:rPr>
        <w:t xml:space="preserve"> provide wider employability support (e.g. CV creation and tailoring, help with job applications and writing supporting statements, interview preparation, and more).</w:t>
      </w:r>
    </w:p>
    <w:p w14:paraId="4DABC06E" w14:textId="77777777" w:rsidR="003D4A93" w:rsidRPr="003D4A93" w:rsidRDefault="003D4A93" w:rsidP="003D4A93">
      <w:pPr>
        <w:rPr>
          <w:sz w:val="24"/>
          <w:lang w:eastAsia="en-GB"/>
        </w:rPr>
      </w:pPr>
      <w:r w:rsidRPr="003D4A93">
        <w:rPr>
          <w:sz w:val="24"/>
          <w:lang w:eastAsia="en-GB"/>
        </w:rPr>
        <w:t>Access to Industry can provide Day Saver tickets to all students commuting to the course using Lothian Buses.</w:t>
      </w:r>
    </w:p>
    <w:p w14:paraId="2C11FA6A" w14:textId="391B6288" w:rsidR="003F0EC8" w:rsidRPr="00662A47" w:rsidRDefault="003F0EC8" w:rsidP="003D4A93">
      <w:pPr>
        <w:pStyle w:val="Heading2"/>
        <w:rPr>
          <w:sz w:val="24"/>
        </w:rPr>
      </w:pPr>
    </w:p>
    <w:sectPr w:rsidR="003F0EC8" w:rsidRPr="00662A47" w:rsidSect="005479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508B2"/>
    <w:multiLevelType w:val="hybridMultilevel"/>
    <w:tmpl w:val="7DD85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C757C"/>
    <w:multiLevelType w:val="hybridMultilevel"/>
    <w:tmpl w:val="D7B846B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0F1F4371"/>
    <w:multiLevelType w:val="hybridMultilevel"/>
    <w:tmpl w:val="E28CA106"/>
    <w:lvl w:ilvl="0" w:tplc="C8CCDC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34661"/>
    <w:multiLevelType w:val="hybridMultilevel"/>
    <w:tmpl w:val="7F705B26"/>
    <w:lvl w:ilvl="0" w:tplc="30582C0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9369D"/>
    <w:multiLevelType w:val="hybridMultilevel"/>
    <w:tmpl w:val="D6EC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F0FDB"/>
    <w:multiLevelType w:val="hybridMultilevel"/>
    <w:tmpl w:val="B9207B4C"/>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53F22967"/>
    <w:multiLevelType w:val="hybridMultilevel"/>
    <w:tmpl w:val="9796F0EE"/>
    <w:lvl w:ilvl="0" w:tplc="3C2858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437EA3"/>
    <w:multiLevelType w:val="hybridMultilevel"/>
    <w:tmpl w:val="9DA2FFBC"/>
    <w:lvl w:ilvl="0" w:tplc="30582C0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22875">
    <w:abstractNumId w:val="6"/>
  </w:num>
  <w:num w:numId="2" w16cid:durableId="366029160">
    <w:abstractNumId w:val="2"/>
  </w:num>
  <w:num w:numId="3" w16cid:durableId="1006439535">
    <w:abstractNumId w:val="1"/>
  </w:num>
  <w:num w:numId="4" w16cid:durableId="997610406">
    <w:abstractNumId w:val="4"/>
  </w:num>
  <w:num w:numId="5" w16cid:durableId="1131244088">
    <w:abstractNumId w:val="0"/>
  </w:num>
  <w:num w:numId="6" w16cid:durableId="1243683277">
    <w:abstractNumId w:val="7"/>
  </w:num>
  <w:num w:numId="7" w16cid:durableId="2132236589">
    <w:abstractNumId w:val="3"/>
  </w:num>
  <w:num w:numId="8" w16cid:durableId="1313101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E8"/>
    <w:rsid w:val="00014BAA"/>
    <w:rsid w:val="00035977"/>
    <w:rsid w:val="00036FF4"/>
    <w:rsid w:val="000A79DC"/>
    <w:rsid w:val="000C580A"/>
    <w:rsid w:val="00133625"/>
    <w:rsid w:val="00153AE2"/>
    <w:rsid w:val="001624E0"/>
    <w:rsid w:val="0019177C"/>
    <w:rsid w:val="001B2E51"/>
    <w:rsid w:val="001E3922"/>
    <w:rsid w:val="001F78F4"/>
    <w:rsid w:val="0021161E"/>
    <w:rsid w:val="00227E74"/>
    <w:rsid w:val="00275CB0"/>
    <w:rsid w:val="002A46B0"/>
    <w:rsid w:val="002C1AE8"/>
    <w:rsid w:val="002D5E37"/>
    <w:rsid w:val="00354CEE"/>
    <w:rsid w:val="003804E7"/>
    <w:rsid w:val="003A3DBD"/>
    <w:rsid w:val="003D4A93"/>
    <w:rsid w:val="003F0EC8"/>
    <w:rsid w:val="00431C28"/>
    <w:rsid w:val="00473980"/>
    <w:rsid w:val="00473CB6"/>
    <w:rsid w:val="00473FD9"/>
    <w:rsid w:val="004D6260"/>
    <w:rsid w:val="004F7A61"/>
    <w:rsid w:val="005152E9"/>
    <w:rsid w:val="005157EE"/>
    <w:rsid w:val="0054049D"/>
    <w:rsid w:val="00542089"/>
    <w:rsid w:val="005469A0"/>
    <w:rsid w:val="00547941"/>
    <w:rsid w:val="005B1586"/>
    <w:rsid w:val="005C18E1"/>
    <w:rsid w:val="005C503E"/>
    <w:rsid w:val="00613546"/>
    <w:rsid w:val="00615F68"/>
    <w:rsid w:val="00655528"/>
    <w:rsid w:val="00662A47"/>
    <w:rsid w:val="006A5849"/>
    <w:rsid w:val="006B5575"/>
    <w:rsid w:val="00714EFB"/>
    <w:rsid w:val="00733CBF"/>
    <w:rsid w:val="007617CF"/>
    <w:rsid w:val="007B4808"/>
    <w:rsid w:val="007F7D06"/>
    <w:rsid w:val="00804396"/>
    <w:rsid w:val="008237B5"/>
    <w:rsid w:val="008326F8"/>
    <w:rsid w:val="0084596E"/>
    <w:rsid w:val="008B0162"/>
    <w:rsid w:val="008B2629"/>
    <w:rsid w:val="008E2AF0"/>
    <w:rsid w:val="00927C8D"/>
    <w:rsid w:val="0095607D"/>
    <w:rsid w:val="00962055"/>
    <w:rsid w:val="009A40CA"/>
    <w:rsid w:val="009D3A84"/>
    <w:rsid w:val="009F51AA"/>
    <w:rsid w:val="00A1694D"/>
    <w:rsid w:val="00AD35D8"/>
    <w:rsid w:val="00AE7B4C"/>
    <w:rsid w:val="00B02007"/>
    <w:rsid w:val="00B31568"/>
    <w:rsid w:val="00B7027B"/>
    <w:rsid w:val="00B96DFD"/>
    <w:rsid w:val="00BB3173"/>
    <w:rsid w:val="00BE2046"/>
    <w:rsid w:val="00BF2A46"/>
    <w:rsid w:val="00C260CA"/>
    <w:rsid w:val="00C33EF2"/>
    <w:rsid w:val="00CA0463"/>
    <w:rsid w:val="00CB3E26"/>
    <w:rsid w:val="00CC52EB"/>
    <w:rsid w:val="00CD783B"/>
    <w:rsid w:val="00D0223F"/>
    <w:rsid w:val="00D366DC"/>
    <w:rsid w:val="00D6193C"/>
    <w:rsid w:val="00D9385D"/>
    <w:rsid w:val="00DA5861"/>
    <w:rsid w:val="00DC3B30"/>
    <w:rsid w:val="00E030E1"/>
    <w:rsid w:val="00E44C50"/>
    <w:rsid w:val="00E502D5"/>
    <w:rsid w:val="00E52ABA"/>
    <w:rsid w:val="00E67800"/>
    <w:rsid w:val="00E74D99"/>
    <w:rsid w:val="00ED09A4"/>
    <w:rsid w:val="00F168AC"/>
    <w:rsid w:val="00F16F70"/>
    <w:rsid w:val="00F355F0"/>
    <w:rsid w:val="00F430C1"/>
    <w:rsid w:val="00F707BA"/>
    <w:rsid w:val="00FB238E"/>
    <w:rsid w:val="00FD2E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6CF4"/>
  <w15:chartTrackingRefBased/>
  <w15:docId w15:val="{AE52AB66-7D2F-1A4A-BBC4-629BEB56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0A"/>
    <w:pPr>
      <w:spacing w:after="200"/>
      <w:jc w:val="both"/>
    </w:pPr>
    <w:rPr>
      <w:rFonts w:ascii="Tahoma" w:hAnsi="Tahoma"/>
      <w:sz w:val="28"/>
    </w:rPr>
  </w:style>
  <w:style w:type="paragraph" w:styleId="Heading2">
    <w:name w:val="heading 2"/>
    <w:basedOn w:val="Normal"/>
    <w:link w:val="Heading2Char"/>
    <w:uiPriority w:val="9"/>
    <w:qFormat/>
    <w:rsid w:val="00962055"/>
    <w:pPr>
      <w:spacing w:before="100" w:beforeAutospacing="1" w:after="100" w:afterAutospacing="1"/>
      <w:outlineLvl w:val="1"/>
    </w:pPr>
    <w:rPr>
      <w:rFonts w:eastAsia="Times New Roman" w:cs="Times New Roman"/>
      <w:b/>
      <w:bCs/>
      <w:sz w:val="32"/>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2055"/>
    <w:rPr>
      <w:rFonts w:ascii="Tahoma" w:eastAsia="Times New Roman" w:hAnsi="Tahoma" w:cs="Times New Roman"/>
      <w:b/>
      <w:bCs/>
      <w:sz w:val="32"/>
      <w:szCs w:val="36"/>
      <w:lang w:eastAsia="en-GB"/>
    </w:rPr>
  </w:style>
  <w:style w:type="paragraph" w:styleId="NormalWeb">
    <w:name w:val="Normal (Web)"/>
    <w:basedOn w:val="Normal"/>
    <w:uiPriority w:val="99"/>
    <w:semiHidden/>
    <w:unhideWhenUsed/>
    <w:rsid w:val="002C1AE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C1AE8"/>
    <w:rPr>
      <w:b/>
      <w:bCs/>
    </w:rPr>
  </w:style>
  <w:style w:type="character" w:styleId="Hyperlink">
    <w:name w:val="Hyperlink"/>
    <w:basedOn w:val="DefaultParagraphFont"/>
    <w:uiPriority w:val="99"/>
    <w:unhideWhenUsed/>
    <w:rsid w:val="002C1AE8"/>
    <w:rPr>
      <w:color w:val="0000FF"/>
      <w:u w:val="single"/>
    </w:rPr>
  </w:style>
  <w:style w:type="paragraph" w:styleId="ListParagraph">
    <w:name w:val="List Paragraph"/>
    <w:basedOn w:val="Normal"/>
    <w:uiPriority w:val="34"/>
    <w:qFormat/>
    <w:rsid w:val="006A5849"/>
    <w:pPr>
      <w:ind w:left="720"/>
      <w:contextualSpacing/>
    </w:pPr>
  </w:style>
  <w:style w:type="character" w:styleId="UnresolvedMention">
    <w:name w:val="Unresolved Mention"/>
    <w:basedOn w:val="DefaultParagraphFont"/>
    <w:uiPriority w:val="99"/>
    <w:semiHidden/>
    <w:unhideWhenUsed/>
    <w:rsid w:val="00845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988119">
      <w:bodyDiv w:val="1"/>
      <w:marLeft w:val="0"/>
      <w:marRight w:val="0"/>
      <w:marTop w:val="0"/>
      <w:marBottom w:val="0"/>
      <w:divBdr>
        <w:top w:val="none" w:sz="0" w:space="0" w:color="auto"/>
        <w:left w:val="none" w:sz="0" w:space="0" w:color="auto"/>
        <w:bottom w:val="none" w:sz="0" w:space="0" w:color="auto"/>
        <w:right w:val="none" w:sz="0" w:space="0" w:color="auto"/>
      </w:divBdr>
    </w:div>
    <w:div w:id="1826583883">
      <w:bodyDiv w:val="1"/>
      <w:marLeft w:val="0"/>
      <w:marRight w:val="0"/>
      <w:marTop w:val="0"/>
      <w:marBottom w:val="0"/>
      <w:divBdr>
        <w:top w:val="none" w:sz="0" w:space="0" w:color="auto"/>
        <w:left w:val="none" w:sz="0" w:space="0" w:color="auto"/>
        <w:bottom w:val="none" w:sz="0" w:space="0" w:color="auto"/>
        <w:right w:val="none" w:sz="0" w:space="0" w:color="auto"/>
      </w:divBdr>
    </w:div>
    <w:div w:id="19626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e/CtArg39CH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dle.edinburghcollege.ac.uk" TargetMode="External"/><Relationship Id="rId5" Type="http://schemas.openxmlformats.org/officeDocument/2006/relationships/hyperlink" Target="https://www.edinburghcollege.ac.uk/information-and-advice/college-calend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MacKenzie</dc:creator>
  <cp:keywords/>
  <dc:description/>
  <cp:lastModifiedBy>Magda Gucman</cp:lastModifiedBy>
  <cp:revision>65</cp:revision>
  <dcterms:created xsi:type="dcterms:W3CDTF">2021-12-08T14:38:00Z</dcterms:created>
  <dcterms:modified xsi:type="dcterms:W3CDTF">2024-11-04T14:37:00Z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2021-06-09T15:59:23Z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4d051dfe-30a7-4762-b315-9283e54f2c78</vt:lpwstr>
  </property>
  <property fmtid="{D5CDD505-2E9C-101B-9397-08002B2CF9AE}" pid="8" name="MSIP_Label_917377ac-e5ac-4c41-ba53-0bbd98a190e5_ContentBits">
    <vt:lpwstr>0</vt:lpwstr>
  </property>
</Properties>
</file>